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08E83F7"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 xml:space="preserve">ATA DE REGISTRO DE PREÇOS </w:t>
                              </w:r>
                              <w:r w:rsidRPr="006744B2">
                                <w:rPr>
                                  <w:rFonts w:ascii="Times New Roman" w:hAnsi="Times New Roman" w:cs="Times New Roman"/>
                                  <w:b/>
                                  <w:color w:val="FFFFFF" w:themeColor="background1"/>
                                  <w:sz w:val="24"/>
                                  <w:szCs w:val="24"/>
                                </w:rPr>
                                <w:t>Nº</w:t>
                              </w:r>
                              <w:r w:rsidRPr="006744B2">
                                <w:rPr>
                                  <w:rFonts w:ascii="Times New Roman" w:hAnsi="Times New Roman" w:cs="Times New Roman"/>
                                  <w:b/>
                                  <w:color w:val="FFFFFF" w:themeColor="background1"/>
                                  <w:spacing w:val="30"/>
                                  <w:sz w:val="24"/>
                                  <w:szCs w:val="24"/>
                                </w:rPr>
                                <w:t xml:space="preserve"> 11</w:t>
                              </w:r>
                              <w:r w:rsidR="006744B2" w:rsidRPr="006744B2">
                                <w:rPr>
                                  <w:rFonts w:ascii="Times New Roman" w:hAnsi="Times New Roman" w:cs="Times New Roman"/>
                                  <w:b/>
                                  <w:color w:val="FFFFFF" w:themeColor="background1"/>
                                  <w:spacing w:val="30"/>
                                  <w:sz w:val="24"/>
                                  <w:szCs w:val="24"/>
                                </w:rPr>
                                <w:t>9</w:t>
                              </w:r>
                              <w:r w:rsidRPr="006744B2">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08E83F7"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 xml:space="preserve">ATA DE REGISTRO DE PREÇOS </w:t>
                        </w:r>
                        <w:r w:rsidRPr="006744B2">
                          <w:rPr>
                            <w:rFonts w:ascii="Times New Roman" w:hAnsi="Times New Roman" w:cs="Times New Roman"/>
                            <w:b/>
                            <w:color w:val="FFFFFF" w:themeColor="background1"/>
                            <w:sz w:val="24"/>
                            <w:szCs w:val="24"/>
                          </w:rPr>
                          <w:t>Nº</w:t>
                        </w:r>
                        <w:r w:rsidRPr="006744B2">
                          <w:rPr>
                            <w:rFonts w:ascii="Times New Roman" w:hAnsi="Times New Roman" w:cs="Times New Roman"/>
                            <w:b/>
                            <w:color w:val="FFFFFF" w:themeColor="background1"/>
                            <w:spacing w:val="30"/>
                            <w:sz w:val="24"/>
                            <w:szCs w:val="24"/>
                          </w:rPr>
                          <w:t xml:space="preserve"> 11</w:t>
                        </w:r>
                        <w:r w:rsidR="006744B2" w:rsidRPr="006744B2">
                          <w:rPr>
                            <w:rFonts w:ascii="Times New Roman" w:hAnsi="Times New Roman" w:cs="Times New Roman"/>
                            <w:b/>
                            <w:color w:val="FFFFFF" w:themeColor="background1"/>
                            <w:spacing w:val="30"/>
                            <w:sz w:val="24"/>
                            <w:szCs w:val="24"/>
                          </w:rPr>
                          <w:t>9</w:t>
                        </w:r>
                        <w:r w:rsidRPr="006744B2">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2E873B69" w:rsidR="00B54779" w:rsidRPr="000E3F4F" w:rsidRDefault="004E7CA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08D786AF">
                <wp:simplePos x="0" y="0"/>
                <wp:positionH relativeFrom="page">
                  <wp:posOffset>723265</wp:posOffset>
                </wp:positionH>
                <wp:positionV relativeFrom="paragraph">
                  <wp:posOffset>3451860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71.8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4+0AGeEA&#10;AAAMAQAADwAAAGRycy9kb3ducmV2LnhtbEyPwU7DMAyG70i8Q2QkbizZykYpTScYQjtNYgNp17Qx&#10;bbUmKUnalbfHO8Hxtz/9/pyvJ9OxEX1onZUwnwlgaCunW1tL+Px4u0uBhaisVp2zKOEHA6yL66tc&#10;Zdqd7R7HQ6wZldiQKQlNjH3GeagaNCrMXI+Wdl/OGxUp+pprr85Ubjq+EGLFjWotXWhUj5sGq9Nh&#10;MBJw//668y98LL/1UZSbUzJst0cpb2+m5ydgEaf4B8NFn9ShIKfSDVYH1lGeJ4+ESljeJytgF0Kk&#10;iyWwkkYPIgVe5Pz/E8UvAAAA//8DAFBLAQItABQABgAIAAAAIQC2gziS/gAAAOEBAAATAAAAAAAA&#10;AAAAAAAAAAAAAABbQ29udGVudF9UeXBlc10ueG1sUEsBAi0AFAAGAAgAAAAhADj9If/WAAAAlAEA&#10;AAsAAAAAAAAAAAAAAAAALwEAAF9yZWxzLy5yZWxzUEsBAi0AFAAGAAgAAAAhAB79YDMGAgAA8gMA&#10;AA4AAAAAAAAAAAAAAAAALgIAAGRycy9lMm9Eb2MueG1sUEsBAi0AFAAGAAgAAAAhAOPtABn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4E7CA0">
        <w:rPr>
          <w:rFonts w:ascii="Times New Roman" w:hAnsi="Times New Roman" w:cs="Times New Roman"/>
          <w:sz w:val="24"/>
          <w:szCs w:val="24"/>
        </w:rPr>
        <w:t>empresa</w:t>
      </w:r>
      <w:r w:rsidR="00B50556" w:rsidRPr="004E7CA0">
        <w:rPr>
          <w:rFonts w:ascii="Times New Roman" w:hAnsi="Times New Roman" w:cs="Times New Roman"/>
          <w:sz w:val="24"/>
          <w:szCs w:val="24"/>
        </w:rPr>
        <w:t xml:space="preserve"> </w:t>
      </w:r>
      <w:r w:rsidRPr="004E7CA0">
        <w:rPr>
          <w:rFonts w:ascii="Times New Roman" w:hAnsi="Times New Roman" w:cs="Times New Roman"/>
          <w:b/>
          <w:bCs/>
          <w:sz w:val="24"/>
          <w:szCs w:val="24"/>
        </w:rPr>
        <w:t>MICHELE ALVES E SILVA 09085983606</w:t>
      </w:r>
      <w:r w:rsidR="001A049A" w:rsidRPr="004E7CA0">
        <w:rPr>
          <w:rFonts w:ascii="Times New Roman" w:hAnsi="Times New Roman" w:cs="Times New Roman"/>
          <w:sz w:val="24"/>
          <w:szCs w:val="24"/>
        </w:rPr>
        <w:t xml:space="preserve">, pessoa jurídica, inscrita no CNPJ sob nº. </w:t>
      </w:r>
      <w:r w:rsidRPr="004E7CA0">
        <w:rPr>
          <w:rFonts w:ascii="Times New Roman" w:hAnsi="Times New Roman" w:cs="Times New Roman"/>
          <w:b/>
          <w:bCs/>
          <w:sz w:val="24"/>
          <w:szCs w:val="24"/>
        </w:rPr>
        <w:t>37.240.147/0001-69</w:t>
      </w:r>
      <w:r w:rsidR="001C4C6D" w:rsidRPr="004E7CA0">
        <w:rPr>
          <w:rFonts w:ascii="Times New Roman" w:hAnsi="Times New Roman" w:cs="Times New Roman"/>
          <w:sz w:val="24"/>
          <w:szCs w:val="24"/>
        </w:rPr>
        <w:t>,</w:t>
      </w:r>
      <w:r w:rsidR="00B50556" w:rsidRPr="004E7CA0">
        <w:rPr>
          <w:rFonts w:ascii="Times New Roman" w:hAnsi="Times New Roman" w:cs="Times New Roman"/>
          <w:sz w:val="24"/>
          <w:szCs w:val="24"/>
        </w:rPr>
        <w:t xml:space="preserve"> </w:t>
      </w:r>
      <w:r w:rsidR="001A049A" w:rsidRPr="004E7CA0">
        <w:rPr>
          <w:rFonts w:ascii="Times New Roman" w:hAnsi="Times New Roman" w:cs="Times New Roman"/>
          <w:sz w:val="24"/>
          <w:szCs w:val="24"/>
        </w:rPr>
        <w:t>situada</w:t>
      </w:r>
      <w:r w:rsidR="001C4C6D" w:rsidRPr="004E7CA0">
        <w:rPr>
          <w:rFonts w:ascii="Times New Roman" w:hAnsi="Times New Roman" w:cs="Times New Roman"/>
          <w:sz w:val="24"/>
          <w:szCs w:val="24"/>
        </w:rPr>
        <w:t xml:space="preserve"> na </w:t>
      </w:r>
      <w:r w:rsidRPr="004E7CA0">
        <w:rPr>
          <w:rFonts w:ascii="Times New Roman" w:hAnsi="Times New Roman" w:cs="Times New Roman"/>
          <w:sz w:val="24"/>
          <w:szCs w:val="24"/>
        </w:rPr>
        <w:t xml:space="preserve">Rua </w:t>
      </w:r>
      <w:proofErr w:type="spellStart"/>
      <w:r w:rsidRPr="004E7CA0">
        <w:rPr>
          <w:rFonts w:ascii="Times New Roman" w:hAnsi="Times New Roman" w:cs="Times New Roman"/>
          <w:sz w:val="24"/>
          <w:szCs w:val="24"/>
        </w:rPr>
        <w:t>Muriae</w:t>
      </w:r>
      <w:proofErr w:type="spellEnd"/>
      <w:r w:rsidR="001C4C6D" w:rsidRPr="004E7CA0">
        <w:rPr>
          <w:rFonts w:ascii="Times New Roman" w:hAnsi="Times New Roman" w:cs="Times New Roman"/>
          <w:sz w:val="24"/>
          <w:szCs w:val="24"/>
        </w:rPr>
        <w:t xml:space="preserve">, </w:t>
      </w:r>
      <w:proofErr w:type="gramStart"/>
      <w:r w:rsidR="001C4C6D" w:rsidRPr="004E7CA0">
        <w:rPr>
          <w:rFonts w:ascii="Times New Roman" w:hAnsi="Times New Roman" w:cs="Times New Roman"/>
          <w:sz w:val="24"/>
          <w:szCs w:val="24"/>
        </w:rPr>
        <w:t xml:space="preserve">nº </w:t>
      </w:r>
      <w:r>
        <w:rPr>
          <w:rFonts w:ascii="Times New Roman" w:hAnsi="Times New Roman" w:cs="Times New Roman"/>
          <w:sz w:val="24"/>
          <w:szCs w:val="24"/>
        </w:rPr>
        <w:t xml:space="preserve"> </w:t>
      </w:r>
      <w:r w:rsidRPr="004E7CA0">
        <w:rPr>
          <w:rFonts w:ascii="Times New Roman" w:hAnsi="Times New Roman" w:cs="Times New Roman"/>
          <w:sz w:val="24"/>
          <w:szCs w:val="24"/>
        </w:rPr>
        <w:t>274</w:t>
      </w:r>
      <w:proofErr w:type="gramEnd"/>
      <w:r w:rsidR="001C4C6D" w:rsidRPr="004E7CA0">
        <w:rPr>
          <w:rFonts w:ascii="Times New Roman" w:hAnsi="Times New Roman" w:cs="Times New Roman"/>
          <w:sz w:val="24"/>
          <w:szCs w:val="24"/>
        </w:rPr>
        <w:t xml:space="preserve">, Bairro </w:t>
      </w:r>
      <w:r w:rsidRPr="004E7CA0">
        <w:rPr>
          <w:rFonts w:ascii="Times New Roman" w:hAnsi="Times New Roman" w:cs="Times New Roman"/>
          <w:sz w:val="24"/>
          <w:szCs w:val="24"/>
        </w:rPr>
        <w:t xml:space="preserve">Padre </w:t>
      </w:r>
      <w:proofErr w:type="spellStart"/>
      <w:r w:rsidRPr="004E7CA0">
        <w:rPr>
          <w:rFonts w:ascii="Times New Roman" w:hAnsi="Times New Roman" w:cs="Times New Roman"/>
          <w:sz w:val="24"/>
          <w:szCs w:val="24"/>
        </w:rPr>
        <w:t>Eustaquio</w:t>
      </w:r>
      <w:proofErr w:type="spellEnd"/>
      <w:r w:rsidR="001C4C6D" w:rsidRPr="004E7CA0">
        <w:rPr>
          <w:rFonts w:ascii="Times New Roman" w:hAnsi="Times New Roman" w:cs="Times New Roman"/>
          <w:sz w:val="24"/>
          <w:szCs w:val="24"/>
        </w:rPr>
        <w:t xml:space="preserve">, </w:t>
      </w:r>
      <w:r w:rsidRPr="004E7CA0">
        <w:rPr>
          <w:rFonts w:ascii="Times New Roman" w:hAnsi="Times New Roman" w:cs="Times New Roman"/>
          <w:b/>
          <w:bCs/>
          <w:sz w:val="24"/>
          <w:szCs w:val="24"/>
        </w:rPr>
        <w:t>PATOS DE MINAS</w:t>
      </w:r>
      <w:r w:rsidR="001A049A" w:rsidRPr="004E7CA0">
        <w:rPr>
          <w:rFonts w:ascii="Times New Roman" w:hAnsi="Times New Roman" w:cs="Times New Roman"/>
          <w:b/>
          <w:bCs/>
          <w:sz w:val="24"/>
          <w:szCs w:val="24"/>
        </w:rPr>
        <w:t>/</w:t>
      </w:r>
      <w:r w:rsidR="001C4C6D" w:rsidRPr="004E7CA0">
        <w:rPr>
          <w:rFonts w:ascii="Times New Roman" w:hAnsi="Times New Roman" w:cs="Times New Roman"/>
          <w:b/>
          <w:bCs/>
          <w:sz w:val="24"/>
          <w:szCs w:val="24"/>
        </w:rPr>
        <w:t>MG</w:t>
      </w:r>
      <w:r w:rsidR="001A049A" w:rsidRPr="004E7CA0">
        <w:rPr>
          <w:rFonts w:ascii="Times New Roman" w:hAnsi="Times New Roman" w:cs="Times New Roman"/>
          <w:sz w:val="24"/>
          <w:szCs w:val="24"/>
        </w:rPr>
        <w:t>, CEP</w:t>
      </w:r>
      <w:r w:rsidR="001C4C6D" w:rsidRPr="004E7CA0">
        <w:rPr>
          <w:rFonts w:ascii="Times New Roman" w:hAnsi="Times New Roman" w:cs="Times New Roman"/>
          <w:sz w:val="24"/>
          <w:szCs w:val="24"/>
        </w:rPr>
        <w:t xml:space="preserve"> </w:t>
      </w:r>
      <w:r w:rsidRPr="004E7CA0">
        <w:rPr>
          <w:rFonts w:ascii="Times New Roman" w:hAnsi="Times New Roman" w:cs="Times New Roman"/>
          <w:sz w:val="24"/>
          <w:szCs w:val="24"/>
        </w:rPr>
        <w:t>38701-364</w:t>
      </w:r>
      <w:r w:rsidR="001A049A" w:rsidRPr="004E7CA0">
        <w:rPr>
          <w:rFonts w:ascii="Times New Roman" w:hAnsi="Times New Roman" w:cs="Times New Roman"/>
          <w:sz w:val="24"/>
          <w:szCs w:val="24"/>
        </w:rPr>
        <w:t>,</w:t>
      </w:r>
      <w:r w:rsidRPr="004E7CA0">
        <w:rPr>
          <w:rFonts w:ascii="Times New Roman" w:hAnsi="Times New Roman" w:cs="Times New Roman"/>
          <w:sz w:val="24"/>
          <w:szCs w:val="24"/>
        </w:rPr>
        <w:t xml:space="preserve"> telefone (</w:t>
      </w:r>
      <w:r w:rsidRPr="004E7CA0">
        <w:rPr>
          <w:rFonts w:ascii="Times New Roman" w:hAnsi="Times New Roman" w:cs="Times New Roman"/>
          <w:sz w:val="24"/>
          <w:szCs w:val="24"/>
        </w:rPr>
        <w:t>34</w:t>
      </w:r>
      <w:r w:rsidRPr="004E7CA0">
        <w:rPr>
          <w:rFonts w:ascii="Times New Roman" w:hAnsi="Times New Roman" w:cs="Times New Roman"/>
          <w:sz w:val="24"/>
          <w:szCs w:val="24"/>
        </w:rPr>
        <w:t xml:space="preserve">) </w:t>
      </w:r>
      <w:r w:rsidRPr="004E7CA0">
        <w:rPr>
          <w:rFonts w:ascii="Times New Roman" w:hAnsi="Times New Roman" w:cs="Times New Roman"/>
          <w:sz w:val="24"/>
          <w:szCs w:val="24"/>
        </w:rPr>
        <w:t>9</w:t>
      </w:r>
      <w:r w:rsidRPr="004E7CA0">
        <w:rPr>
          <w:rFonts w:ascii="Times New Roman" w:hAnsi="Times New Roman" w:cs="Times New Roman"/>
          <w:sz w:val="24"/>
          <w:szCs w:val="24"/>
        </w:rPr>
        <w:t>.</w:t>
      </w:r>
      <w:r w:rsidRPr="004E7CA0">
        <w:rPr>
          <w:rFonts w:ascii="Times New Roman" w:hAnsi="Times New Roman" w:cs="Times New Roman"/>
          <w:sz w:val="24"/>
          <w:szCs w:val="24"/>
        </w:rPr>
        <w:t>9133</w:t>
      </w:r>
      <w:r w:rsidRPr="004E7CA0">
        <w:rPr>
          <w:rFonts w:ascii="Times New Roman" w:hAnsi="Times New Roman" w:cs="Times New Roman"/>
          <w:sz w:val="24"/>
          <w:szCs w:val="24"/>
        </w:rPr>
        <w:t>-</w:t>
      </w:r>
      <w:r w:rsidRPr="004E7CA0">
        <w:rPr>
          <w:rFonts w:ascii="Times New Roman" w:hAnsi="Times New Roman" w:cs="Times New Roman"/>
          <w:sz w:val="24"/>
          <w:szCs w:val="24"/>
        </w:rPr>
        <w:t>5010</w:t>
      </w:r>
      <w:r w:rsidRPr="004E7CA0">
        <w:rPr>
          <w:rFonts w:ascii="Times New Roman" w:hAnsi="Times New Roman" w:cs="Times New Roman"/>
          <w:sz w:val="24"/>
          <w:szCs w:val="24"/>
        </w:rPr>
        <w:t xml:space="preserve">, e-mail </w:t>
      </w:r>
      <w:r w:rsidRPr="004E7CA0">
        <w:rPr>
          <w:rFonts w:ascii="Times New Roman" w:hAnsi="Times New Roman" w:cs="Times New Roman"/>
          <w:sz w:val="24"/>
          <w:szCs w:val="24"/>
        </w:rPr>
        <w:t>michele.mmr@hotmail.com</w:t>
      </w:r>
      <w:r w:rsidRPr="004E7CA0">
        <w:rPr>
          <w:rFonts w:ascii="Times New Roman" w:hAnsi="Times New Roman" w:cs="Times New Roman"/>
          <w:sz w:val="24"/>
          <w:szCs w:val="24"/>
        </w:rPr>
        <w:t>,</w:t>
      </w:r>
      <w:r w:rsidR="001A049A" w:rsidRPr="004E7CA0">
        <w:rPr>
          <w:rFonts w:ascii="Times New Roman" w:hAnsi="Times New Roman" w:cs="Times New Roman"/>
          <w:sz w:val="24"/>
          <w:szCs w:val="24"/>
        </w:rPr>
        <w:t xml:space="preserve"> neste ato REPRESENTADA por seu representante legal, o(a) </w:t>
      </w:r>
      <w:proofErr w:type="spellStart"/>
      <w:r w:rsidR="001A049A" w:rsidRPr="004E7CA0">
        <w:rPr>
          <w:rFonts w:ascii="Times New Roman" w:hAnsi="Times New Roman" w:cs="Times New Roman"/>
          <w:sz w:val="24"/>
          <w:szCs w:val="24"/>
        </w:rPr>
        <w:t>Sr</w:t>
      </w:r>
      <w:proofErr w:type="spellEnd"/>
      <w:r w:rsidR="001A049A" w:rsidRPr="004E7CA0">
        <w:rPr>
          <w:rFonts w:ascii="Times New Roman" w:hAnsi="Times New Roman" w:cs="Times New Roman"/>
          <w:sz w:val="24"/>
          <w:szCs w:val="24"/>
        </w:rPr>
        <w:t>(a).</w:t>
      </w:r>
      <w:r w:rsidR="001C4C6D" w:rsidRPr="004E7CA0">
        <w:rPr>
          <w:rFonts w:ascii="Times New Roman" w:hAnsi="Times New Roman" w:cs="Times New Roman"/>
          <w:sz w:val="24"/>
          <w:szCs w:val="24"/>
        </w:rPr>
        <w:t xml:space="preserve"> </w:t>
      </w:r>
      <w:r w:rsidRPr="004E7CA0">
        <w:rPr>
          <w:rFonts w:ascii="Times New Roman" w:hAnsi="Times New Roman" w:cs="Times New Roman"/>
          <w:sz w:val="24"/>
          <w:szCs w:val="24"/>
        </w:rPr>
        <w:t>MICHELE ALVES E SILVA</w:t>
      </w:r>
      <w:r w:rsidR="001A049A" w:rsidRPr="004E7CA0">
        <w:rPr>
          <w:rFonts w:ascii="Times New Roman" w:hAnsi="Times New Roman" w:cs="Times New Roman"/>
          <w:sz w:val="24"/>
          <w:szCs w:val="24"/>
        </w:rPr>
        <w:t xml:space="preserve">, inscrito no CPF nº. </w:t>
      </w:r>
      <w:r w:rsidRPr="004E7CA0">
        <w:rPr>
          <w:rFonts w:ascii="Times New Roman" w:hAnsi="Times New Roman" w:cs="Times New Roman"/>
          <w:sz w:val="24"/>
          <w:szCs w:val="24"/>
        </w:rPr>
        <w:t>090.859.836-06</w:t>
      </w:r>
      <w:r w:rsidR="001A049A" w:rsidRPr="004E7CA0">
        <w:rPr>
          <w:rFonts w:ascii="Times New Roman" w:hAnsi="Times New Roman" w:cs="Times New Roman"/>
          <w:sz w:val="24"/>
          <w:szCs w:val="24"/>
        </w:rPr>
        <w:t xml:space="preserve">, doravante denominada </w:t>
      </w:r>
      <w:r w:rsidR="001A049A" w:rsidRPr="004E7CA0">
        <w:rPr>
          <w:rFonts w:ascii="Times New Roman" w:hAnsi="Times New Roman" w:cs="Times New Roman"/>
          <w:b/>
          <w:bCs/>
          <w:sz w:val="24"/>
          <w:szCs w:val="24"/>
        </w:rPr>
        <w:t>CONTRATADA</w:t>
      </w:r>
      <w:r w:rsidR="001A049A" w:rsidRPr="004E7CA0">
        <w:rPr>
          <w:rFonts w:ascii="Times New Roman" w:hAnsi="Times New Roman" w:cs="Times New Roman"/>
          <w:sz w:val="24"/>
          <w:szCs w:val="24"/>
        </w:rPr>
        <w:t xml:space="preserve">, resolvem firmar </w:t>
      </w:r>
      <w:r w:rsidR="00872659" w:rsidRPr="004E7CA0">
        <w:rPr>
          <w:rFonts w:ascii="Times New Roman" w:hAnsi="Times New Roman" w:cs="Times New Roman"/>
          <w:sz w:val="24"/>
          <w:szCs w:val="24"/>
        </w:rPr>
        <w:t xml:space="preserve">a presente Ata, sujeitando-se as partes às </w:t>
      </w:r>
      <w:r w:rsidR="00872659" w:rsidRPr="000E3F4F">
        <w:rPr>
          <w:rFonts w:ascii="Times New Roman" w:hAnsi="Times New Roman" w:cs="Times New Roman"/>
          <w:sz w:val="24"/>
          <w:szCs w:val="24"/>
        </w:rPr>
        <w:t>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2972A741"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4C4667F6" w:rsidR="00A119CE" w:rsidRPr="00F609F6"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F609F6">
        <w:rPr>
          <w:rFonts w:ascii="Times New Roman" w:hAnsi="Times New Roman" w:cs="Times New Roman"/>
          <w:sz w:val="24"/>
          <w:szCs w:val="24"/>
        </w:rPr>
        <w:t>R$</w:t>
      </w:r>
      <w:r w:rsidR="00F609F6" w:rsidRPr="00F609F6">
        <w:rPr>
          <w:rFonts w:ascii="Times New Roman" w:hAnsi="Times New Roman" w:cs="Times New Roman"/>
          <w:b/>
          <w:bCs/>
          <w:sz w:val="24"/>
          <w:szCs w:val="24"/>
        </w:rPr>
        <w:t>69.288,00</w:t>
      </w:r>
      <w:r w:rsidR="00B54779" w:rsidRPr="00F609F6">
        <w:rPr>
          <w:rFonts w:ascii="Times New Roman" w:hAnsi="Times New Roman" w:cs="Times New Roman"/>
          <w:b/>
          <w:bCs/>
          <w:sz w:val="24"/>
          <w:szCs w:val="24"/>
        </w:rPr>
        <w:t xml:space="preserve"> (</w:t>
      </w:r>
      <w:r w:rsidR="00F609F6" w:rsidRPr="00F609F6">
        <w:rPr>
          <w:rFonts w:ascii="Times New Roman" w:hAnsi="Times New Roman" w:cs="Times New Roman"/>
          <w:b/>
          <w:bCs/>
          <w:sz w:val="24"/>
          <w:szCs w:val="24"/>
        </w:rPr>
        <w:t xml:space="preserve">Sessenta e nove mil, </w:t>
      </w:r>
      <w:bookmarkStart w:id="0" w:name="_GoBack"/>
      <w:bookmarkEnd w:id="0"/>
      <w:r w:rsidR="00F609F6" w:rsidRPr="00F609F6">
        <w:rPr>
          <w:rFonts w:ascii="Times New Roman" w:hAnsi="Times New Roman" w:cs="Times New Roman"/>
          <w:b/>
          <w:bCs/>
          <w:sz w:val="24"/>
          <w:szCs w:val="24"/>
        </w:rPr>
        <w:t>duzentos e oitenta e oito reais</w:t>
      </w:r>
      <w:proofErr w:type="gramStart"/>
      <w:r w:rsidR="00B54779" w:rsidRPr="00F609F6">
        <w:rPr>
          <w:rFonts w:ascii="Times New Roman" w:hAnsi="Times New Roman" w:cs="Times New Roman"/>
          <w:b/>
          <w:bCs/>
          <w:sz w:val="24"/>
          <w:szCs w:val="24"/>
        </w:rPr>
        <w:t>)</w:t>
      </w:r>
      <w:r w:rsidR="001A049A" w:rsidRPr="00F609F6">
        <w:rPr>
          <w:rFonts w:ascii="Times New Roman" w:hAnsi="Times New Roman" w:cs="Times New Roman"/>
          <w:b/>
          <w:bCs/>
          <w:sz w:val="24"/>
          <w:szCs w:val="24"/>
        </w:rPr>
        <w:t xml:space="preserve"> .</w:t>
      </w:r>
      <w:proofErr w:type="gramEnd"/>
    </w:p>
    <w:tbl>
      <w:tblPr>
        <w:tblStyle w:val="Tabelacomgrade"/>
        <w:tblW w:w="10201" w:type="dxa"/>
        <w:tblLook w:val="04A0" w:firstRow="1" w:lastRow="0" w:firstColumn="1" w:lastColumn="0" w:noHBand="0" w:noVBand="1"/>
      </w:tblPr>
      <w:tblGrid>
        <w:gridCol w:w="696"/>
        <w:gridCol w:w="2955"/>
        <w:gridCol w:w="1819"/>
        <w:gridCol w:w="1430"/>
        <w:gridCol w:w="1083"/>
        <w:gridCol w:w="1042"/>
        <w:gridCol w:w="1176"/>
      </w:tblGrid>
      <w:tr w:rsidR="00F609F6" w:rsidRPr="00F609F6" w14:paraId="03941D61"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0553F9D5" w14:textId="77777777" w:rsidR="00F609F6" w:rsidRPr="00F609F6" w:rsidRDefault="00F609F6">
            <w:pPr>
              <w:pStyle w:val="Ttulo2"/>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lastRenderedPageBreak/>
              <w:t>Item</w:t>
            </w:r>
          </w:p>
        </w:tc>
        <w:tc>
          <w:tcPr>
            <w:tcW w:w="3034" w:type="dxa"/>
            <w:tcBorders>
              <w:top w:val="single" w:sz="4" w:space="0" w:color="auto"/>
              <w:left w:val="single" w:sz="4" w:space="0" w:color="auto"/>
              <w:bottom w:val="single" w:sz="4" w:space="0" w:color="auto"/>
              <w:right w:val="single" w:sz="4" w:space="0" w:color="auto"/>
            </w:tcBorders>
            <w:hideMark/>
          </w:tcPr>
          <w:p w14:paraId="01A4223F"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Descrição</w:t>
            </w:r>
          </w:p>
        </w:tc>
        <w:tc>
          <w:tcPr>
            <w:tcW w:w="1823" w:type="dxa"/>
            <w:tcBorders>
              <w:top w:val="single" w:sz="4" w:space="0" w:color="auto"/>
              <w:left w:val="single" w:sz="4" w:space="0" w:color="auto"/>
              <w:bottom w:val="single" w:sz="4" w:space="0" w:color="auto"/>
              <w:right w:val="single" w:sz="4" w:space="0" w:color="auto"/>
            </w:tcBorders>
            <w:hideMark/>
          </w:tcPr>
          <w:p w14:paraId="10C27167"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0E853DD6"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Quantidade</w:t>
            </w:r>
          </w:p>
        </w:tc>
        <w:tc>
          <w:tcPr>
            <w:tcW w:w="950" w:type="dxa"/>
            <w:tcBorders>
              <w:top w:val="single" w:sz="4" w:space="0" w:color="auto"/>
              <w:left w:val="single" w:sz="4" w:space="0" w:color="auto"/>
              <w:bottom w:val="single" w:sz="4" w:space="0" w:color="auto"/>
              <w:right w:val="single" w:sz="4" w:space="0" w:color="auto"/>
            </w:tcBorders>
            <w:hideMark/>
          </w:tcPr>
          <w:p w14:paraId="28A1E950"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Unidade</w:t>
            </w:r>
          </w:p>
        </w:tc>
        <w:tc>
          <w:tcPr>
            <w:tcW w:w="1092" w:type="dxa"/>
            <w:tcBorders>
              <w:top w:val="single" w:sz="4" w:space="0" w:color="auto"/>
              <w:left w:val="single" w:sz="4" w:space="0" w:color="auto"/>
              <w:bottom w:val="single" w:sz="4" w:space="0" w:color="auto"/>
              <w:right w:val="single" w:sz="4" w:space="0" w:color="auto"/>
            </w:tcBorders>
            <w:hideMark/>
          </w:tcPr>
          <w:p w14:paraId="6680647C"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Valor do Item</w:t>
            </w:r>
          </w:p>
        </w:tc>
        <w:tc>
          <w:tcPr>
            <w:tcW w:w="1176" w:type="dxa"/>
            <w:tcBorders>
              <w:top w:val="single" w:sz="4" w:space="0" w:color="auto"/>
              <w:left w:val="single" w:sz="4" w:space="0" w:color="auto"/>
              <w:bottom w:val="single" w:sz="4" w:space="0" w:color="auto"/>
              <w:right w:val="single" w:sz="4" w:space="0" w:color="auto"/>
            </w:tcBorders>
            <w:hideMark/>
          </w:tcPr>
          <w:p w14:paraId="669BD701"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Valor Total</w:t>
            </w:r>
          </w:p>
        </w:tc>
      </w:tr>
      <w:tr w:rsidR="00F609F6" w:rsidRPr="00F609F6" w14:paraId="3A9E6492" w14:textId="77777777" w:rsidTr="00F609F6">
        <w:tc>
          <w:tcPr>
            <w:tcW w:w="10201" w:type="dxa"/>
            <w:gridSpan w:val="7"/>
            <w:tcBorders>
              <w:top w:val="single" w:sz="4" w:space="0" w:color="auto"/>
              <w:left w:val="single" w:sz="4" w:space="0" w:color="auto"/>
              <w:bottom w:val="single" w:sz="4" w:space="0" w:color="auto"/>
              <w:right w:val="single" w:sz="4" w:space="0" w:color="auto"/>
            </w:tcBorders>
            <w:hideMark/>
          </w:tcPr>
          <w:p w14:paraId="1BDAF965" w14:textId="77777777" w:rsidR="00F609F6" w:rsidRPr="00F609F6" w:rsidRDefault="00F609F6">
            <w:pPr>
              <w:pStyle w:val="Ttulo2"/>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MICHELE ALVES E SILVA 09085983606</w:t>
            </w:r>
          </w:p>
        </w:tc>
      </w:tr>
      <w:tr w:rsidR="00F609F6" w:rsidRPr="00F609F6" w14:paraId="69DAAA3A"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6984F67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0035</w:t>
            </w:r>
          </w:p>
        </w:tc>
        <w:tc>
          <w:tcPr>
            <w:tcW w:w="3034" w:type="dxa"/>
            <w:tcBorders>
              <w:top w:val="single" w:sz="4" w:space="0" w:color="auto"/>
              <w:left w:val="single" w:sz="4" w:space="0" w:color="auto"/>
              <w:bottom w:val="single" w:sz="4" w:space="0" w:color="auto"/>
              <w:right w:val="single" w:sz="4" w:space="0" w:color="auto"/>
            </w:tcBorders>
            <w:hideMark/>
          </w:tcPr>
          <w:p w14:paraId="2CEF899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CANULA GUEDEL, PVC, ATOXICO, AMARELO-9CM</w:t>
            </w:r>
          </w:p>
        </w:tc>
        <w:tc>
          <w:tcPr>
            <w:tcW w:w="1823" w:type="dxa"/>
            <w:tcBorders>
              <w:top w:val="single" w:sz="4" w:space="0" w:color="auto"/>
              <w:left w:val="single" w:sz="4" w:space="0" w:color="auto"/>
              <w:bottom w:val="single" w:sz="4" w:space="0" w:color="auto"/>
              <w:right w:val="single" w:sz="4" w:space="0" w:color="auto"/>
            </w:tcBorders>
            <w:hideMark/>
          </w:tcPr>
          <w:p w14:paraId="7C7D802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75AB2BE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w:t>
            </w:r>
          </w:p>
        </w:tc>
        <w:tc>
          <w:tcPr>
            <w:tcW w:w="950" w:type="dxa"/>
            <w:tcBorders>
              <w:top w:val="single" w:sz="4" w:space="0" w:color="auto"/>
              <w:left w:val="single" w:sz="4" w:space="0" w:color="auto"/>
              <w:bottom w:val="single" w:sz="4" w:space="0" w:color="auto"/>
              <w:right w:val="single" w:sz="4" w:space="0" w:color="auto"/>
            </w:tcBorders>
            <w:hideMark/>
          </w:tcPr>
          <w:p w14:paraId="42BFB93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5032839F"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3,25</w:t>
            </w:r>
          </w:p>
        </w:tc>
        <w:tc>
          <w:tcPr>
            <w:tcW w:w="1176" w:type="dxa"/>
            <w:tcBorders>
              <w:top w:val="single" w:sz="4" w:space="0" w:color="auto"/>
              <w:left w:val="single" w:sz="4" w:space="0" w:color="auto"/>
              <w:bottom w:val="single" w:sz="4" w:space="0" w:color="auto"/>
              <w:right w:val="single" w:sz="4" w:space="0" w:color="auto"/>
            </w:tcBorders>
            <w:hideMark/>
          </w:tcPr>
          <w:p w14:paraId="3CF04D85"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16,25</w:t>
            </w:r>
          </w:p>
        </w:tc>
      </w:tr>
      <w:tr w:rsidR="00F609F6" w:rsidRPr="00F609F6" w14:paraId="76C1A0A5"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04C154C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0036</w:t>
            </w:r>
          </w:p>
        </w:tc>
        <w:tc>
          <w:tcPr>
            <w:tcW w:w="3034" w:type="dxa"/>
            <w:tcBorders>
              <w:top w:val="single" w:sz="4" w:space="0" w:color="auto"/>
              <w:left w:val="single" w:sz="4" w:space="0" w:color="auto"/>
              <w:bottom w:val="single" w:sz="4" w:space="0" w:color="auto"/>
              <w:right w:val="single" w:sz="4" w:space="0" w:color="auto"/>
            </w:tcBorders>
            <w:hideMark/>
          </w:tcPr>
          <w:p w14:paraId="07DE2AB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CANULA GUEDEL, PVC, ATOXICO, BRANCO- 7CM</w:t>
            </w:r>
          </w:p>
        </w:tc>
        <w:tc>
          <w:tcPr>
            <w:tcW w:w="1823" w:type="dxa"/>
            <w:tcBorders>
              <w:top w:val="single" w:sz="4" w:space="0" w:color="auto"/>
              <w:left w:val="single" w:sz="4" w:space="0" w:color="auto"/>
              <w:bottom w:val="single" w:sz="4" w:space="0" w:color="auto"/>
              <w:right w:val="single" w:sz="4" w:space="0" w:color="auto"/>
            </w:tcBorders>
            <w:hideMark/>
          </w:tcPr>
          <w:p w14:paraId="711A635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1C61A97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w:t>
            </w:r>
          </w:p>
        </w:tc>
        <w:tc>
          <w:tcPr>
            <w:tcW w:w="950" w:type="dxa"/>
            <w:tcBorders>
              <w:top w:val="single" w:sz="4" w:space="0" w:color="auto"/>
              <w:left w:val="single" w:sz="4" w:space="0" w:color="auto"/>
              <w:bottom w:val="single" w:sz="4" w:space="0" w:color="auto"/>
              <w:right w:val="single" w:sz="4" w:space="0" w:color="auto"/>
            </w:tcBorders>
            <w:hideMark/>
          </w:tcPr>
          <w:p w14:paraId="69AE2DB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5A1D95C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3,25</w:t>
            </w:r>
          </w:p>
        </w:tc>
        <w:tc>
          <w:tcPr>
            <w:tcW w:w="1176" w:type="dxa"/>
            <w:tcBorders>
              <w:top w:val="single" w:sz="4" w:space="0" w:color="auto"/>
              <w:left w:val="single" w:sz="4" w:space="0" w:color="auto"/>
              <w:bottom w:val="single" w:sz="4" w:space="0" w:color="auto"/>
              <w:right w:val="single" w:sz="4" w:space="0" w:color="auto"/>
            </w:tcBorders>
            <w:hideMark/>
          </w:tcPr>
          <w:p w14:paraId="3C07151C"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16,25</w:t>
            </w:r>
          </w:p>
        </w:tc>
      </w:tr>
      <w:tr w:rsidR="00F609F6" w:rsidRPr="00F609F6" w14:paraId="1A7901BC"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7D3CD31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0037</w:t>
            </w:r>
          </w:p>
        </w:tc>
        <w:tc>
          <w:tcPr>
            <w:tcW w:w="3034" w:type="dxa"/>
            <w:tcBorders>
              <w:top w:val="single" w:sz="4" w:space="0" w:color="auto"/>
              <w:left w:val="single" w:sz="4" w:space="0" w:color="auto"/>
              <w:bottom w:val="single" w:sz="4" w:space="0" w:color="auto"/>
              <w:right w:val="single" w:sz="4" w:space="0" w:color="auto"/>
            </w:tcBorders>
            <w:hideMark/>
          </w:tcPr>
          <w:p w14:paraId="217B5B5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CANULA GUEDEL, PVC, ATOXICO, PRETO-6CM</w:t>
            </w:r>
          </w:p>
        </w:tc>
        <w:tc>
          <w:tcPr>
            <w:tcW w:w="1823" w:type="dxa"/>
            <w:tcBorders>
              <w:top w:val="single" w:sz="4" w:space="0" w:color="auto"/>
              <w:left w:val="single" w:sz="4" w:space="0" w:color="auto"/>
              <w:bottom w:val="single" w:sz="4" w:space="0" w:color="auto"/>
              <w:right w:val="single" w:sz="4" w:space="0" w:color="auto"/>
            </w:tcBorders>
            <w:hideMark/>
          </w:tcPr>
          <w:p w14:paraId="146C232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138D3D0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w:t>
            </w:r>
          </w:p>
        </w:tc>
        <w:tc>
          <w:tcPr>
            <w:tcW w:w="950" w:type="dxa"/>
            <w:tcBorders>
              <w:top w:val="single" w:sz="4" w:space="0" w:color="auto"/>
              <w:left w:val="single" w:sz="4" w:space="0" w:color="auto"/>
              <w:bottom w:val="single" w:sz="4" w:space="0" w:color="auto"/>
              <w:right w:val="single" w:sz="4" w:space="0" w:color="auto"/>
            </w:tcBorders>
            <w:hideMark/>
          </w:tcPr>
          <w:p w14:paraId="2C6AEF5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1D6BABA1"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3,25</w:t>
            </w:r>
          </w:p>
        </w:tc>
        <w:tc>
          <w:tcPr>
            <w:tcW w:w="1176" w:type="dxa"/>
            <w:tcBorders>
              <w:top w:val="single" w:sz="4" w:space="0" w:color="auto"/>
              <w:left w:val="single" w:sz="4" w:space="0" w:color="auto"/>
              <w:bottom w:val="single" w:sz="4" w:space="0" w:color="auto"/>
              <w:right w:val="single" w:sz="4" w:space="0" w:color="auto"/>
            </w:tcBorders>
            <w:hideMark/>
          </w:tcPr>
          <w:p w14:paraId="46A3F19D"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16,25</w:t>
            </w:r>
          </w:p>
        </w:tc>
      </w:tr>
      <w:tr w:rsidR="00F609F6" w:rsidRPr="00F609F6" w14:paraId="161DA89E"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2F4439C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0038</w:t>
            </w:r>
          </w:p>
        </w:tc>
        <w:tc>
          <w:tcPr>
            <w:tcW w:w="3034" w:type="dxa"/>
            <w:tcBorders>
              <w:top w:val="single" w:sz="4" w:space="0" w:color="auto"/>
              <w:left w:val="single" w:sz="4" w:space="0" w:color="auto"/>
              <w:bottom w:val="single" w:sz="4" w:space="0" w:color="auto"/>
              <w:right w:val="single" w:sz="4" w:space="0" w:color="auto"/>
            </w:tcBorders>
            <w:hideMark/>
          </w:tcPr>
          <w:p w14:paraId="67694EC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CANULA GUEDEL, PVC, ATOXICO, VERDE-8CM</w:t>
            </w:r>
          </w:p>
        </w:tc>
        <w:tc>
          <w:tcPr>
            <w:tcW w:w="1823" w:type="dxa"/>
            <w:tcBorders>
              <w:top w:val="single" w:sz="4" w:space="0" w:color="auto"/>
              <w:left w:val="single" w:sz="4" w:space="0" w:color="auto"/>
              <w:bottom w:val="single" w:sz="4" w:space="0" w:color="auto"/>
              <w:right w:val="single" w:sz="4" w:space="0" w:color="auto"/>
            </w:tcBorders>
            <w:hideMark/>
          </w:tcPr>
          <w:p w14:paraId="4DFFE6B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6D42935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w:t>
            </w:r>
          </w:p>
        </w:tc>
        <w:tc>
          <w:tcPr>
            <w:tcW w:w="950" w:type="dxa"/>
            <w:tcBorders>
              <w:top w:val="single" w:sz="4" w:space="0" w:color="auto"/>
              <w:left w:val="single" w:sz="4" w:space="0" w:color="auto"/>
              <w:bottom w:val="single" w:sz="4" w:space="0" w:color="auto"/>
              <w:right w:val="single" w:sz="4" w:space="0" w:color="auto"/>
            </w:tcBorders>
            <w:hideMark/>
          </w:tcPr>
          <w:p w14:paraId="2E1BEF9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00C32C21"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3,25</w:t>
            </w:r>
          </w:p>
        </w:tc>
        <w:tc>
          <w:tcPr>
            <w:tcW w:w="1176" w:type="dxa"/>
            <w:tcBorders>
              <w:top w:val="single" w:sz="4" w:space="0" w:color="auto"/>
              <w:left w:val="single" w:sz="4" w:space="0" w:color="auto"/>
              <w:bottom w:val="single" w:sz="4" w:space="0" w:color="auto"/>
              <w:right w:val="single" w:sz="4" w:space="0" w:color="auto"/>
            </w:tcBorders>
            <w:hideMark/>
          </w:tcPr>
          <w:p w14:paraId="5A80B146"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32,50</w:t>
            </w:r>
          </w:p>
        </w:tc>
      </w:tr>
      <w:tr w:rsidR="00F609F6" w:rsidRPr="00F609F6" w14:paraId="38518CB3"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0ADA80B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0039</w:t>
            </w:r>
          </w:p>
        </w:tc>
        <w:tc>
          <w:tcPr>
            <w:tcW w:w="3034" w:type="dxa"/>
            <w:tcBorders>
              <w:top w:val="single" w:sz="4" w:space="0" w:color="auto"/>
              <w:left w:val="single" w:sz="4" w:space="0" w:color="auto"/>
              <w:bottom w:val="single" w:sz="4" w:space="0" w:color="auto"/>
              <w:right w:val="single" w:sz="4" w:space="0" w:color="auto"/>
            </w:tcBorders>
            <w:hideMark/>
          </w:tcPr>
          <w:p w14:paraId="7B8841E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CANULA </w:t>
            </w:r>
            <w:proofErr w:type="gramStart"/>
            <w:r w:rsidRPr="00F609F6">
              <w:rPr>
                <w:rFonts w:ascii="Times New Roman" w:hAnsi="Times New Roman" w:cs="Times New Roman"/>
                <w:color w:val="auto"/>
                <w:sz w:val="24"/>
                <w:szCs w:val="24"/>
              </w:rPr>
              <w:t>GUEDEL,PVC</w:t>
            </w:r>
            <w:proofErr w:type="gramEnd"/>
            <w:r w:rsidRPr="00F609F6">
              <w:rPr>
                <w:rFonts w:ascii="Times New Roman" w:hAnsi="Times New Roman" w:cs="Times New Roman"/>
                <w:color w:val="auto"/>
                <w:sz w:val="24"/>
                <w:szCs w:val="24"/>
              </w:rPr>
              <w:t>, ATOXICO,VERMELHO 10CM</w:t>
            </w:r>
          </w:p>
        </w:tc>
        <w:tc>
          <w:tcPr>
            <w:tcW w:w="1823" w:type="dxa"/>
            <w:tcBorders>
              <w:top w:val="single" w:sz="4" w:space="0" w:color="auto"/>
              <w:left w:val="single" w:sz="4" w:space="0" w:color="auto"/>
              <w:bottom w:val="single" w:sz="4" w:space="0" w:color="auto"/>
              <w:right w:val="single" w:sz="4" w:space="0" w:color="auto"/>
            </w:tcBorders>
            <w:hideMark/>
          </w:tcPr>
          <w:p w14:paraId="3555CDF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37CBE88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w:t>
            </w:r>
          </w:p>
        </w:tc>
        <w:tc>
          <w:tcPr>
            <w:tcW w:w="950" w:type="dxa"/>
            <w:tcBorders>
              <w:top w:val="single" w:sz="4" w:space="0" w:color="auto"/>
              <w:left w:val="single" w:sz="4" w:space="0" w:color="auto"/>
              <w:bottom w:val="single" w:sz="4" w:space="0" w:color="auto"/>
              <w:right w:val="single" w:sz="4" w:space="0" w:color="auto"/>
            </w:tcBorders>
            <w:hideMark/>
          </w:tcPr>
          <w:p w14:paraId="24A474C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5421128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3,25</w:t>
            </w:r>
          </w:p>
        </w:tc>
        <w:tc>
          <w:tcPr>
            <w:tcW w:w="1176" w:type="dxa"/>
            <w:tcBorders>
              <w:top w:val="single" w:sz="4" w:space="0" w:color="auto"/>
              <w:left w:val="single" w:sz="4" w:space="0" w:color="auto"/>
              <w:bottom w:val="single" w:sz="4" w:space="0" w:color="auto"/>
              <w:right w:val="single" w:sz="4" w:space="0" w:color="auto"/>
            </w:tcBorders>
            <w:hideMark/>
          </w:tcPr>
          <w:p w14:paraId="13D0477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16,25</w:t>
            </w:r>
          </w:p>
        </w:tc>
      </w:tr>
      <w:tr w:rsidR="00F609F6" w:rsidRPr="00F609F6" w14:paraId="118EFA3A"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2B8F6FE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0046</w:t>
            </w:r>
          </w:p>
        </w:tc>
        <w:tc>
          <w:tcPr>
            <w:tcW w:w="3034" w:type="dxa"/>
            <w:tcBorders>
              <w:top w:val="single" w:sz="4" w:space="0" w:color="auto"/>
              <w:left w:val="single" w:sz="4" w:space="0" w:color="auto"/>
              <w:bottom w:val="single" w:sz="4" w:space="0" w:color="auto"/>
              <w:right w:val="single" w:sz="4" w:space="0" w:color="auto"/>
            </w:tcBorders>
            <w:hideMark/>
          </w:tcPr>
          <w:p w14:paraId="38C5496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CATETER VENOSO CENTRAL</w:t>
            </w:r>
          </w:p>
        </w:tc>
        <w:tc>
          <w:tcPr>
            <w:tcW w:w="1823" w:type="dxa"/>
            <w:tcBorders>
              <w:top w:val="single" w:sz="4" w:space="0" w:color="auto"/>
              <w:left w:val="single" w:sz="4" w:space="0" w:color="auto"/>
              <w:bottom w:val="single" w:sz="4" w:space="0" w:color="auto"/>
              <w:right w:val="single" w:sz="4" w:space="0" w:color="auto"/>
            </w:tcBorders>
            <w:hideMark/>
          </w:tcPr>
          <w:p w14:paraId="039D2B9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ALIVE HEART</w:t>
            </w:r>
          </w:p>
        </w:tc>
        <w:tc>
          <w:tcPr>
            <w:tcW w:w="1430" w:type="dxa"/>
            <w:tcBorders>
              <w:top w:val="single" w:sz="4" w:space="0" w:color="auto"/>
              <w:left w:val="single" w:sz="4" w:space="0" w:color="auto"/>
              <w:bottom w:val="single" w:sz="4" w:space="0" w:color="auto"/>
              <w:right w:val="single" w:sz="4" w:space="0" w:color="auto"/>
            </w:tcBorders>
            <w:hideMark/>
          </w:tcPr>
          <w:p w14:paraId="3F9E046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w:t>
            </w:r>
          </w:p>
        </w:tc>
        <w:tc>
          <w:tcPr>
            <w:tcW w:w="950" w:type="dxa"/>
            <w:tcBorders>
              <w:top w:val="single" w:sz="4" w:space="0" w:color="auto"/>
              <w:left w:val="single" w:sz="4" w:space="0" w:color="auto"/>
              <w:bottom w:val="single" w:sz="4" w:space="0" w:color="auto"/>
              <w:right w:val="single" w:sz="4" w:space="0" w:color="auto"/>
            </w:tcBorders>
            <w:hideMark/>
          </w:tcPr>
          <w:p w14:paraId="2C1C381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519FAAAF"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120,00</w:t>
            </w:r>
          </w:p>
        </w:tc>
        <w:tc>
          <w:tcPr>
            <w:tcW w:w="1176" w:type="dxa"/>
            <w:tcBorders>
              <w:top w:val="single" w:sz="4" w:space="0" w:color="auto"/>
              <w:left w:val="single" w:sz="4" w:space="0" w:color="auto"/>
              <w:bottom w:val="single" w:sz="4" w:space="0" w:color="auto"/>
              <w:right w:val="single" w:sz="4" w:space="0" w:color="auto"/>
            </w:tcBorders>
            <w:hideMark/>
          </w:tcPr>
          <w:p w14:paraId="7563D27D"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600,00</w:t>
            </w:r>
          </w:p>
        </w:tc>
      </w:tr>
      <w:tr w:rsidR="00F609F6" w:rsidRPr="00F609F6" w14:paraId="76D6D72F"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35223D7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0059</w:t>
            </w:r>
          </w:p>
        </w:tc>
        <w:tc>
          <w:tcPr>
            <w:tcW w:w="3034" w:type="dxa"/>
            <w:tcBorders>
              <w:top w:val="single" w:sz="4" w:space="0" w:color="auto"/>
              <w:left w:val="single" w:sz="4" w:space="0" w:color="auto"/>
              <w:bottom w:val="single" w:sz="4" w:space="0" w:color="auto"/>
              <w:right w:val="single" w:sz="4" w:space="0" w:color="auto"/>
            </w:tcBorders>
            <w:hideMark/>
          </w:tcPr>
          <w:p w14:paraId="7D9BDEA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COLCHÃO CASCA DE OVO</w:t>
            </w:r>
          </w:p>
        </w:tc>
        <w:tc>
          <w:tcPr>
            <w:tcW w:w="1823" w:type="dxa"/>
            <w:tcBorders>
              <w:top w:val="single" w:sz="4" w:space="0" w:color="auto"/>
              <w:left w:val="single" w:sz="4" w:space="0" w:color="auto"/>
              <w:bottom w:val="single" w:sz="4" w:space="0" w:color="auto"/>
              <w:right w:val="single" w:sz="4" w:space="0" w:color="auto"/>
            </w:tcBorders>
            <w:hideMark/>
          </w:tcPr>
          <w:p w14:paraId="5FB8CABC"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SO ESPUMAS</w:t>
            </w:r>
          </w:p>
        </w:tc>
        <w:tc>
          <w:tcPr>
            <w:tcW w:w="1430" w:type="dxa"/>
            <w:tcBorders>
              <w:top w:val="single" w:sz="4" w:space="0" w:color="auto"/>
              <w:left w:val="single" w:sz="4" w:space="0" w:color="auto"/>
              <w:bottom w:val="single" w:sz="4" w:space="0" w:color="auto"/>
              <w:right w:val="single" w:sz="4" w:space="0" w:color="auto"/>
            </w:tcBorders>
            <w:hideMark/>
          </w:tcPr>
          <w:p w14:paraId="4F467F1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40</w:t>
            </w:r>
          </w:p>
        </w:tc>
        <w:tc>
          <w:tcPr>
            <w:tcW w:w="950" w:type="dxa"/>
            <w:tcBorders>
              <w:top w:val="single" w:sz="4" w:space="0" w:color="auto"/>
              <w:left w:val="single" w:sz="4" w:space="0" w:color="auto"/>
              <w:bottom w:val="single" w:sz="4" w:space="0" w:color="auto"/>
              <w:right w:val="single" w:sz="4" w:space="0" w:color="auto"/>
            </w:tcBorders>
            <w:hideMark/>
          </w:tcPr>
          <w:p w14:paraId="5E8570D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4045B9E6"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77,00</w:t>
            </w:r>
          </w:p>
        </w:tc>
        <w:tc>
          <w:tcPr>
            <w:tcW w:w="1176" w:type="dxa"/>
            <w:tcBorders>
              <w:top w:val="single" w:sz="4" w:space="0" w:color="auto"/>
              <w:left w:val="single" w:sz="4" w:space="0" w:color="auto"/>
              <w:bottom w:val="single" w:sz="4" w:space="0" w:color="auto"/>
              <w:right w:val="single" w:sz="4" w:space="0" w:color="auto"/>
            </w:tcBorders>
            <w:hideMark/>
          </w:tcPr>
          <w:p w14:paraId="4DF97A5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3.080,00</w:t>
            </w:r>
          </w:p>
        </w:tc>
      </w:tr>
      <w:tr w:rsidR="00F609F6" w:rsidRPr="00F609F6" w14:paraId="6DE8A3A7"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2B0A0AC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0080</w:t>
            </w:r>
          </w:p>
        </w:tc>
        <w:tc>
          <w:tcPr>
            <w:tcW w:w="3034" w:type="dxa"/>
            <w:tcBorders>
              <w:top w:val="single" w:sz="4" w:space="0" w:color="auto"/>
              <w:left w:val="single" w:sz="4" w:space="0" w:color="auto"/>
              <w:bottom w:val="single" w:sz="4" w:space="0" w:color="auto"/>
              <w:right w:val="single" w:sz="4" w:space="0" w:color="auto"/>
            </w:tcBorders>
            <w:hideMark/>
          </w:tcPr>
          <w:p w14:paraId="3B4C52E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DRENO ESTERIL Nº 1</w:t>
            </w:r>
          </w:p>
        </w:tc>
        <w:tc>
          <w:tcPr>
            <w:tcW w:w="1823" w:type="dxa"/>
            <w:tcBorders>
              <w:top w:val="single" w:sz="4" w:space="0" w:color="auto"/>
              <w:left w:val="single" w:sz="4" w:space="0" w:color="auto"/>
              <w:bottom w:val="single" w:sz="4" w:space="0" w:color="auto"/>
              <w:right w:val="single" w:sz="4" w:space="0" w:color="auto"/>
            </w:tcBorders>
            <w:hideMark/>
          </w:tcPr>
          <w:p w14:paraId="7A1637B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WALTER</w:t>
            </w:r>
          </w:p>
        </w:tc>
        <w:tc>
          <w:tcPr>
            <w:tcW w:w="1430" w:type="dxa"/>
            <w:tcBorders>
              <w:top w:val="single" w:sz="4" w:space="0" w:color="auto"/>
              <w:left w:val="single" w:sz="4" w:space="0" w:color="auto"/>
              <w:bottom w:val="single" w:sz="4" w:space="0" w:color="auto"/>
              <w:right w:val="single" w:sz="4" w:space="0" w:color="auto"/>
            </w:tcBorders>
            <w:hideMark/>
          </w:tcPr>
          <w:p w14:paraId="4165789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w:t>
            </w:r>
          </w:p>
        </w:tc>
        <w:tc>
          <w:tcPr>
            <w:tcW w:w="950" w:type="dxa"/>
            <w:tcBorders>
              <w:top w:val="single" w:sz="4" w:space="0" w:color="auto"/>
              <w:left w:val="single" w:sz="4" w:space="0" w:color="auto"/>
              <w:bottom w:val="single" w:sz="4" w:space="0" w:color="auto"/>
              <w:right w:val="single" w:sz="4" w:space="0" w:color="auto"/>
            </w:tcBorders>
            <w:hideMark/>
          </w:tcPr>
          <w:p w14:paraId="6CCF5F5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6A887DF1"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3,86</w:t>
            </w:r>
          </w:p>
        </w:tc>
        <w:tc>
          <w:tcPr>
            <w:tcW w:w="1176" w:type="dxa"/>
            <w:tcBorders>
              <w:top w:val="single" w:sz="4" w:space="0" w:color="auto"/>
              <w:left w:val="single" w:sz="4" w:space="0" w:color="auto"/>
              <w:bottom w:val="single" w:sz="4" w:space="0" w:color="auto"/>
              <w:right w:val="single" w:sz="4" w:space="0" w:color="auto"/>
            </w:tcBorders>
            <w:hideMark/>
          </w:tcPr>
          <w:p w14:paraId="11546663"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115,80</w:t>
            </w:r>
          </w:p>
        </w:tc>
      </w:tr>
      <w:tr w:rsidR="00F609F6" w:rsidRPr="00F609F6" w14:paraId="209D6BB2"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10DB26A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0081</w:t>
            </w:r>
          </w:p>
        </w:tc>
        <w:tc>
          <w:tcPr>
            <w:tcW w:w="3034" w:type="dxa"/>
            <w:tcBorders>
              <w:top w:val="single" w:sz="4" w:space="0" w:color="auto"/>
              <w:left w:val="single" w:sz="4" w:space="0" w:color="auto"/>
              <w:bottom w:val="single" w:sz="4" w:space="0" w:color="auto"/>
              <w:right w:val="single" w:sz="4" w:space="0" w:color="auto"/>
            </w:tcBorders>
            <w:hideMark/>
          </w:tcPr>
          <w:p w14:paraId="42664DD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DRENO ESTERIL Nº 2</w:t>
            </w:r>
          </w:p>
        </w:tc>
        <w:tc>
          <w:tcPr>
            <w:tcW w:w="1823" w:type="dxa"/>
            <w:tcBorders>
              <w:top w:val="single" w:sz="4" w:space="0" w:color="auto"/>
              <w:left w:val="single" w:sz="4" w:space="0" w:color="auto"/>
              <w:bottom w:val="single" w:sz="4" w:space="0" w:color="auto"/>
              <w:right w:val="single" w:sz="4" w:space="0" w:color="auto"/>
            </w:tcBorders>
            <w:hideMark/>
          </w:tcPr>
          <w:p w14:paraId="69C569B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WALTER</w:t>
            </w:r>
          </w:p>
        </w:tc>
        <w:tc>
          <w:tcPr>
            <w:tcW w:w="1430" w:type="dxa"/>
            <w:tcBorders>
              <w:top w:val="single" w:sz="4" w:space="0" w:color="auto"/>
              <w:left w:val="single" w:sz="4" w:space="0" w:color="auto"/>
              <w:bottom w:val="single" w:sz="4" w:space="0" w:color="auto"/>
              <w:right w:val="single" w:sz="4" w:space="0" w:color="auto"/>
            </w:tcBorders>
            <w:hideMark/>
          </w:tcPr>
          <w:p w14:paraId="5575F3F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w:t>
            </w:r>
          </w:p>
        </w:tc>
        <w:tc>
          <w:tcPr>
            <w:tcW w:w="950" w:type="dxa"/>
            <w:tcBorders>
              <w:top w:val="single" w:sz="4" w:space="0" w:color="auto"/>
              <w:left w:val="single" w:sz="4" w:space="0" w:color="auto"/>
              <w:bottom w:val="single" w:sz="4" w:space="0" w:color="auto"/>
              <w:right w:val="single" w:sz="4" w:space="0" w:color="auto"/>
            </w:tcBorders>
            <w:hideMark/>
          </w:tcPr>
          <w:p w14:paraId="291E0E9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0121D2D5"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3,86</w:t>
            </w:r>
          </w:p>
        </w:tc>
        <w:tc>
          <w:tcPr>
            <w:tcW w:w="1176" w:type="dxa"/>
            <w:tcBorders>
              <w:top w:val="single" w:sz="4" w:space="0" w:color="auto"/>
              <w:left w:val="single" w:sz="4" w:space="0" w:color="auto"/>
              <w:bottom w:val="single" w:sz="4" w:space="0" w:color="auto"/>
              <w:right w:val="single" w:sz="4" w:space="0" w:color="auto"/>
            </w:tcBorders>
            <w:hideMark/>
          </w:tcPr>
          <w:p w14:paraId="09A1D60D"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115,80</w:t>
            </w:r>
          </w:p>
        </w:tc>
      </w:tr>
      <w:tr w:rsidR="00F609F6" w:rsidRPr="00F609F6" w14:paraId="37F1942B"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523948C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0082</w:t>
            </w:r>
          </w:p>
        </w:tc>
        <w:tc>
          <w:tcPr>
            <w:tcW w:w="3034" w:type="dxa"/>
            <w:tcBorders>
              <w:top w:val="single" w:sz="4" w:space="0" w:color="auto"/>
              <w:left w:val="single" w:sz="4" w:space="0" w:color="auto"/>
              <w:bottom w:val="single" w:sz="4" w:space="0" w:color="auto"/>
              <w:right w:val="single" w:sz="4" w:space="0" w:color="auto"/>
            </w:tcBorders>
            <w:hideMark/>
          </w:tcPr>
          <w:p w14:paraId="7AA9792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DRENO ESTERIL Nº 3</w:t>
            </w:r>
          </w:p>
        </w:tc>
        <w:tc>
          <w:tcPr>
            <w:tcW w:w="1823" w:type="dxa"/>
            <w:tcBorders>
              <w:top w:val="single" w:sz="4" w:space="0" w:color="auto"/>
              <w:left w:val="single" w:sz="4" w:space="0" w:color="auto"/>
              <w:bottom w:val="single" w:sz="4" w:space="0" w:color="auto"/>
              <w:right w:val="single" w:sz="4" w:space="0" w:color="auto"/>
            </w:tcBorders>
            <w:hideMark/>
          </w:tcPr>
          <w:p w14:paraId="5298DB2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WALTER</w:t>
            </w:r>
          </w:p>
        </w:tc>
        <w:tc>
          <w:tcPr>
            <w:tcW w:w="1430" w:type="dxa"/>
            <w:tcBorders>
              <w:top w:val="single" w:sz="4" w:space="0" w:color="auto"/>
              <w:left w:val="single" w:sz="4" w:space="0" w:color="auto"/>
              <w:bottom w:val="single" w:sz="4" w:space="0" w:color="auto"/>
              <w:right w:val="single" w:sz="4" w:space="0" w:color="auto"/>
            </w:tcBorders>
            <w:hideMark/>
          </w:tcPr>
          <w:p w14:paraId="4D1B497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w:t>
            </w:r>
          </w:p>
        </w:tc>
        <w:tc>
          <w:tcPr>
            <w:tcW w:w="950" w:type="dxa"/>
            <w:tcBorders>
              <w:top w:val="single" w:sz="4" w:space="0" w:color="auto"/>
              <w:left w:val="single" w:sz="4" w:space="0" w:color="auto"/>
              <w:bottom w:val="single" w:sz="4" w:space="0" w:color="auto"/>
              <w:right w:val="single" w:sz="4" w:space="0" w:color="auto"/>
            </w:tcBorders>
            <w:hideMark/>
          </w:tcPr>
          <w:p w14:paraId="2ADD66B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0AB96AB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5,07</w:t>
            </w:r>
          </w:p>
        </w:tc>
        <w:tc>
          <w:tcPr>
            <w:tcW w:w="1176" w:type="dxa"/>
            <w:tcBorders>
              <w:top w:val="single" w:sz="4" w:space="0" w:color="auto"/>
              <w:left w:val="single" w:sz="4" w:space="0" w:color="auto"/>
              <w:bottom w:val="single" w:sz="4" w:space="0" w:color="auto"/>
              <w:right w:val="single" w:sz="4" w:space="0" w:color="auto"/>
            </w:tcBorders>
            <w:hideMark/>
          </w:tcPr>
          <w:p w14:paraId="063EF2B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152,10</w:t>
            </w:r>
          </w:p>
        </w:tc>
      </w:tr>
      <w:tr w:rsidR="00F609F6" w:rsidRPr="00F609F6" w14:paraId="50E7D3A5"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49CE18F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0092</w:t>
            </w:r>
          </w:p>
        </w:tc>
        <w:tc>
          <w:tcPr>
            <w:tcW w:w="3034" w:type="dxa"/>
            <w:tcBorders>
              <w:top w:val="single" w:sz="4" w:space="0" w:color="auto"/>
              <w:left w:val="single" w:sz="4" w:space="0" w:color="auto"/>
              <w:bottom w:val="single" w:sz="4" w:space="0" w:color="auto"/>
              <w:right w:val="single" w:sz="4" w:space="0" w:color="auto"/>
            </w:tcBorders>
            <w:hideMark/>
          </w:tcPr>
          <w:p w14:paraId="02A1031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ESPECULO VAGINAL   M</w:t>
            </w:r>
          </w:p>
        </w:tc>
        <w:tc>
          <w:tcPr>
            <w:tcW w:w="1823" w:type="dxa"/>
            <w:tcBorders>
              <w:top w:val="single" w:sz="4" w:space="0" w:color="auto"/>
              <w:left w:val="single" w:sz="4" w:space="0" w:color="auto"/>
              <w:bottom w:val="single" w:sz="4" w:space="0" w:color="auto"/>
              <w:right w:val="single" w:sz="4" w:space="0" w:color="auto"/>
            </w:tcBorders>
            <w:hideMark/>
          </w:tcPr>
          <w:p w14:paraId="760156A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KOLPLAST</w:t>
            </w:r>
          </w:p>
        </w:tc>
        <w:tc>
          <w:tcPr>
            <w:tcW w:w="1430" w:type="dxa"/>
            <w:tcBorders>
              <w:top w:val="single" w:sz="4" w:space="0" w:color="auto"/>
              <w:left w:val="single" w:sz="4" w:space="0" w:color="auto"/>
              <w:bottom w:val="single" w:sz="4" w:space="0" w:color="auto"/>
              <w:right w:val="single" w:sz="4" w:space="0" w:color="auto"/>
            </w:tcBorders>
            <w:hideMark/>
          </w:tcPr>
          <w:p w14:paraId="2C6582A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4.000</w:t>
            </w:r>
          </w:p>
        </w:tc>
        <w:tc>
          <w:tcPr>
            <w:tcW w:w="950" w:type="dxa"/>
            <w:tcBorders>
              <w:top w:val="single" w:sz="4" w:space="0" w:color="auto"/>
              <w:left w:val="single" w:sz="4" w:space="0" w:color="auto"/>
              <w:bottom w:val="single" w:sz="4" w:space="0" w:color="auto"/>
              <w:right w:val="single" w:sz="4" w:space="0" w:color="auto"/>
            </w:tcBorders>
            <w:hideMark/>
          </w:tcPr>
          <w:p w14:paraId="4D5256E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6ADC96A9"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1,16</w:t>
            </w:r>
          </w:p>
        </w:tc>
        <w:tc>
          <w:tcPr>
            <w:tcW w:w="1176" w:type="dxa"/>
            <w:tcBorders>
              <w:top w:val="single" w:sz="4" w:space="0" w:color="auto"/>
              <w:left w:val="single" w:sz="4" w:space="0" w:color="auto"/>
              <w:bottom w:val="single" w:sz="4" w:space="0" w:color="auto"/>
              <w:right w:val="single" w:sz="4" w:space="0" w:color="auto"/>
            </w:tcBorders>
            <w:hideMark/>
          </w:tcPr>
          <w:p w14:paraId="2B8CBAD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4.640,00</w:t>
            </w:r>
          </w:p>
        </w:tc>
      </w:tr>
      <w:tr w:rsidR="00F609F6" w:rsidRPr="00F609F6" w14:paraId="338D6D70"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68AF341C"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0099</w:t>
            </w:r>
          </w:p>
        </w:tc>
        <w:tc>
          <w:tcPr>
            <w:tcW w:w="3034" w:type="dxa"/>
            <w:tcBorders>
              <w:top w:val="single" w:sz="4" w:space="0" w:color="auto"/>
              <w:left w:val="single" w:sz="4" w:space="0" w:color="auto"/>
              <w:bottom w:val="single" w:sz="4" w:space="0" w:color="auto"/>
              <w:right w:val="single" w:sz="4" w:space="0" w:color="auto"/>
            </w:tcBorders>
            <w:hideMark/>
          </w:tcPr>
          <w:p w14:paraId="246F07D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EXTENSÃO PARA ASPIRAÇÃO</w:t>
            </w:r>
          </w:p>
        </w:tc>
        <w:tc>
          <w:tcPr>
            <w:tcW w:w="1823" w:type="dxa"/>
            <w:tcBorders>
              <w:top w:val="single" w:sz="4" w:space="0" w:color="auto"/>
              <w:left w:val="single" w:sz="4" w:space="0" w:color="auto"/>
              <w:bottom w:val="single" w:sz="4" w:space="0" w:color="auto"/>
              <w:right w:val="single" w:sz="4" w:space="0" w:color="auto"/>
            </w:tcBorders>
            <w:hideMark/>
          </w:tcPr>
          <w:p w14:paraId="528C8BA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MEDSONDA</w:t>
            </w:r>
          </w:p>
        </w:tc>
        <w:tc>
          <w:tcPr>
            <w:tcW w:w="1430" w:type="dxa"/>
            <w:tcBorders>
              <w:top w:val="single" w:sz="4" w:space="0" w:color="auto"/>
              <w:left w:val="single" w:sz="4" w:space="0" w:color="auto"/>
              <w:bottom w:val="single" w:sz="4" w:space="0" w:color="auto"/>
              <w:right w:val="single" w:sz="4" w:space="0" w:color="auto"/>
            </w:tcBorders>
            <w:hideMark/>
          </w:tcPr>
          <w:p w14:paraId="74D5BF7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1.000</w:t>
            </w:r>
          </w:p>
        </w:tc>
        <w:tc>
          <w:tcPr>
            <w:tcW w:w="950" w:type="dxa"/>
            <w:tcBorders>
              <w:top w:val="single" w:sz="4" w:space="0" w:color="auto"/>
              <w:left w:val="single" w:sz="4" w:space="0" w:color="auto"/>
              <w:bottom w:val="single" w:sz="4" w:space="0" w:color="auto"/>
              <w:right w:val="single" w:sz="4" w:space="0" w:color="auto"/>
            </w:tcBorders>
            <w:hideMark/>
          </w:tcPr>
          <w:p w14:paraId="471EE42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0722FDA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2,50</w:t>
            </w:r>
          </w:p>
        </w:tc>
        <w:tc>
          <w:tcPr>
            <w:tcW w:w="1176" w:type="dxa"/>
            <w:tcBorders>
              <w:top w:val="single" w:sz="4" w:space="0" w:color="auto"/>
              <w:left w:val="single" w:sz="4" w:space="0" w:color="auto"/>
              <w:bottom w:val="single" w:sz="4" w:space="0" w:color="auto"/>
              <w:right w:val="single" w:sz="4" w:space="0" w:color="auto"/>
            </w:tcBorders>
            <w:hideMark/>
          </w:tcPr>
          <w:p w14:paraId="646937C5"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2.500,00</w:t>
            </w:r>
          </w:p>
        </w:tc>
      </w:tr>
      <w:tr w:rsidR="00F609F6" w:rsidRPr="00F609F6" w14:paraId="53D8B0AE"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53AC389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0101</w:t>
            </w:r>
          </w:p>
        </w:tc>
        <w:tc>
          <w:tcPr>
            <w:tcW w:w="3034" w:type="dxa"/>
            <w:tcBorders>
              <w:top w:val="single" w:sz="4" w:space="0" w:color="auto"/>
              <w:left w:val="single" w:sz="4" w:space="0" w:color="auto"/>
              <w:bottom w:val="single" w:sz="4" w:space="0" w:color="auto"/>
              <w:right w:val="single" w:sz="4" w:space="0" w:color="auto"/>
            </w:tcBorders>
            <w:hideMark/>
          </w:tcPr>
          <w:p w14:paraId="110460C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EXTENSOR EM PVC VIA ÚNICA</w:t>
            </w:r>
          </w:p>
        </w:tc>
        <w:tc>
          <w:tcPr>
            <w:tcW w:w="1823" w:type="dxa"/>
            <w:tcBorders>
              <w:top w:val="single" w:sz="4" w:space="0" w:color="auto"/>
              <w:left w:val="single" w:sz="4" w:space="0" w:color="auto"/>
              <w:bottom w:val="single" w:sz="4" w:space="0" w:color="auto"/>
              <w:right w:val="single" w:sz="4" w:space="0" w:color="auto"/>
            </w:tcBorders>
            <w:hideMark/>
          </w:tcPr>
          <w:p w14:paraId="7000D32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DESCARPACK</w:t>
            </w:r>
          </w:p>
        </w:tc>
        <w:tc>
          <w:tcPr>
            <w:tcW w:w="1430" w:type="dxa"/>
            <w:tcBorders>
              <w:top w:val="single" w:sz="4" w:space="0" w:color="auto"/>
              <w:left w:val="single" w:sz="4" w:space="0" w:color="auto"/>
              <w:bottom w:val="single" w:sz="4" w:space="0" w:color="auto"/>
              <w:right w:val="single" w:sz="4" w:space="0" w:color="auto"/>
            </w:tcBorders>
            <w:hideMark/>
          </w:tcPr>
          <w:p w14:paraId="6AB0A55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500</w:t>
            </w:r>
          </w:p>
        </w:tc>
        <w:tc>
          <w:tcPr>
            <w:tcW w:w="950" w:type="dxa"/>
            <w:tcBorders>
              <w:top w:val="single" w:sz="4" w:space="0" w:color="auto"/>
              <w:left w:val="single" w:sz="4" w:space="0" w:color="auto"/>
              <w:bottom w:val="single" w:sz="4" w:space="0" w:color="auto"/>
              <w:right w:val="single" w:sz="4" w:space="0" w:color="auto"/>
            </w:tcBorders>
            <w:hideMark/>
          </w:tcPr>
          <w:p w14:paraId="15C3699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04B6E38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1,32</w:t>
            </w:r>
          </w:p>
        </w:tc>
        <w:tc>
          <w:tcPr>
            <w:tcW w:w="1176" w:type="dxa"/>
            <w:tcBorders>
              <w:top w:val="single" w:sz="4" w:space="0" w:color="auto"/>
              <w:left w:val="single" w:sz="4" w:space="0" w:color="auto"/>
              <w:bottom w:val="single" w:sz="4" w:space="0" w:color="auto"/>
              <w:right w:val="single" w:sz="4" w:space="0" w:color="auto"/>
            </w:tcBorders>
            <w:hideMark/>
          </w:tcPr>
          <w:p w14:paraId="7742AC4B"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660,00</w:t>
            </w:r>
          </w:p>
        </w:tc>
      </w:tr>
      <w:tr w:rsidR="00F609F6" w:rsidRPr="00F609F6" w14:paraId="4DBC2B24"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3AFEF1B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0109</w:t>
            </w:r>
          </w:p>
        </w:tc>
        <w:tc>
          <w:tcPr>
            <w:tcW w:w="3034" w:type="dxa"/>
            <w:tcBorders>
              <w:top w:val="single" w:sz="4" w:space="0" w:color="auto"/>
              <w:left w:val="single" w:sz="4" w:space="0" w:color="auto"/>
              <w:bottom w:val="single" w:sz="4" w:space="0" w:color="auto"/>
              <w:right w:val="single" w:sz="4" w:space="0" w:color="auto"/>
            </w:tcBorders>
            <w:hideMark/>
          </w:tcPr>
          <w:p w14:paraId="618C69B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FIXADOR PARA TUBO ENDOTRAQUEAL</w:t>
            </w:r>
          </w:p>
        </w:tc>
        <w:tc>
          <w:tcPr>
            <w:tcW w:w="1823" w:type="dxa"/>
            <w:tcBorders>
              <w:top w:val="single" w:sz="4" w:space="0" w:color="auto"/>
              <w:left w:val="single" w:sz="4" w:space="0" w:color="auto"/>
              <w:bottom w:val="single" w:sz="4" w:space="0" w:color="auto"/>
              <w:right w:val="single" w:sz="4" w:space="0" w:color="auto"/>
            </w:tcBorders>
            <w:hideMark/>
          </w:tcPr>
          <w:p w14:paraId="62BFDEE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JARC</w:t>
            </w:r>
          </w:p>
        </w:tc>
        <w:tc>
          <w:tcPr>
            <w:tcW w:w="1430" w:type="dxa"/>
            <w:tcBorders>
              <w:top w:val="single" w:sz="4" w:space="0" w:color="auto"/>
              <w:left w:val="single" w:sz="4" w:space="0" w:color="auto"/>
              <w:bottom w:val="single" w:sz="4" w:space="0" w:color="auto"/>
              <w:right w:val="single" w:sz="4" w:space="0" w:color="auto"/>
            </w:tcBorders>
            <w:hideMark/>
          </w:tcPr>
          <w:p w14:paraId="75D72CD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40</w:t>
            </w:r>
          </w:p>
        </w:tc>
        <w:tc>
          <w:tcPr>
            <w:tcW w:w="950" w:type="dxa"/>
            <w:tcBorders>
              <w:top w:val="single" w:sz="4" w:space="0" w:color="auto"/>
              <w:left w:val="single" w:sz="4" w:space="0" w:color="auto"/>
              <w:bottom w:val="single" w:sz="4" w:space="0" w:color="auto"/>
              <w:right w:val="single" w:sz="4" w:space="0" w:color="auto"/>
            </w:tcBorders>
            <w:hideMark/>
          </w:tcPr>
          <w:p w14:paraId="5ADF332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3FBA484B"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12,00</w:t>
            </w:r>
          </w:p>
        </w:tc>
        <w:tc>
          <w:tcPr>
            <w:tcW w:w="1176" w:type="dxa"/>
            <w:tcBorders>
              <w:top w:val="single" w:sz="4" w:space="0" w:color="auto"/>
              <w:left w:val="single" w:sz="4" w:space="0" w:color="auto"/>
              <w:bottom w:val="single" w:sz="4" w:space="0" w:color="auto"/>
              <w:right w:val="single" w:sz="4" w:space="0" w:color="auto"/>
            </w:tcBorders>
            <w:hideMark/>
          </w:tcPr>
          <w:p w14:paraId="6874390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480,00</w:t>
            </w:r>
          </w:p>
        </w:tc>
      </w:tr>
      <w:tr w:rsidR="00F609F6" w:rsidRPr="00F609F6" w14:paraId="483C7FE9"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46CFD20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0110</w:t>
            </w:r>
          </w:p>
        </w:tc>
        <w:tc>
          <w:tcPr>
            <w:tcW w:w="3034" w:type="dxa"/>
            <w:tcBorders>
              <w:top w:val="single" w:sz="4" w:space="0" w:color="auto"/>
              <w:left w:val="single" w:sz="4" w:space="0" w:color="auto"/>
              <w:bottom w:val="single" w:sz="4" w:space="0" w:color="auto"/>
              <w:right w:val="single" w:sz="4" w:space="0" w:color="auto"/>
            </w:tcBorders>
            <w:hideMark/>
          </w:tcPr>
          <w:p w14:paraId="2DB8469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FLUXOMETRO COMPLETO</w:t>
            </w:r>
          </w:p>
        </w:tc>
        <w:tc>
          <w:tcPr>
            <w:tcW w:w="1823" w:type="dxa"/>
            <w:tcBorders>
              <w:top w:val="single" w:sz="4" w:space="0" w:color="auto"/>
              <w:left w:val="single" w:sz="4" w:space="0" w:color="auto"/>
              <w:bottom w:val="single" w:sz="4" w:space="0" w:color="auto"/>
              <w:right w:val="single" w:sz="4" w:space="0" w:color="auto"/>
            </w:tcBorders>
            <w:hideMark/>
          </w:tcPr>
          <w:p w14:paraId="117984C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IFAB</w:t>
            </w:r>
          </w:p>
        </w:tc>
        <w:tc>
          <w:tcPr>
            <w:tcW w:w="1430" w:type="dxa"/>
            <w:tcBorders>
              <w:top w:val="single" w:sz="4" w:space="0" w:color="auto"/>
              <w:left w:val="single" w:sz="4" w:space="0" w:color="auto"/>
              <w:bottom w:val="single" w:sz="4" w:space="0" w:color="auto"/>
              <w:right w:val="single" w:sz="4" w:space="0" w:color="auto"/>
            </w:tcBorders>
            <w:hideMark/>
          </w:tcPr>
          <w:p w14:paraId="7DE758F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20</w:t>
            </w:r>
          </w:p>
        </w:tc>
        <w:tc>
          <w:tcPr>
            <w:tcW w:w="950" w:type="dxa"/>
            <w:tcBorders>
              <w:top w:val="single" w:sz="4" w:space="0" w:color="auto"/>
              <w:left w:val="single" w:sz="4" w:space="0" w:color="auto"/>
              <w:bottom w:val="single" w:sz="4" w:space="0" w:color="auto"/>
              <w:right w:val="single" w:sz="4" w:space="0" w:color="auto"/>
            </w:tcBorders>
            <w:hideMark/>
          </w:tcPr>
          <w:p w14:paraId="2F4C44E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KT</w:t>
            </w:r>
          </w:p>
        </w:tc>
        <w:tc>
          <w:tcPr>
            <w:tcW w:w="1092" w:type="dxa"/>
            <w:tcBorders>
              <w:top w:val="single" w:sz="4" w:space="0" w:color="auto"/>
              <w:left w:val="single" w:sz="4" w:space="0" w:color="auto"/>
              <w:bottom w:val="single" w:sz="4" w:space="0" w:color="auto"/>
              <w:right w:val="single" w:sz="4" w:space="0" w:color="auto"/>
            </w:tcBorders>
            <w:hideMark/>
          </w:tcPr>
          <w:p w14:paraId="1BFB6D71"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53,00</w:t>
            </w:r>
          </w:p>
        </w:tc>
        <w:tc>
          <w:tcPr>
            <w:tcW w:w="1176" w:type="dxa"/>
            <w:tcBorders>
              <w:top w:val="single" w:sz="4" w:space="0" w:color="auto"/>
              <w:left w:val="single" w:sz="4" w:space="0" w:color="auto"/>
              <w:bottom w:val="single" w:sz="4" w:space="0" w:color="auto"/>
              <w:right w:val="single" w:sz="4" w:space="0" w:color="auto"/>
            </w:tcBorders>
            <w:hideMark/>
          </w:tcPr>
          <w:p w14:paraId="17A24BA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1.060,00</w:t>
            </w:r>
          </w:p>
        </w:tc>
      </w:tr>
      <w:tr w:rsidR="00F609F6" w:rsidRPr="00F609F6" w14:paraId="6C5347CE"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5403E35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0135</w:t>
            </w:r>
          </w:p>
        </w:tc>
        <w:tc>
          <w:tcPr>
            <w:tcW w:w="3034" w:type="dxa"/>
            <w:tcBorders>
              <w:top w:val="single" w:sz="4" w:space="0" w:color="auto"/>
              <w:left w:val="single" w:sz="4" w:space="0" w:color="auto"/>
              <w:bottom w:val="single" w:sz="4" w:space="0" w:color="auto"/>
              <w:right w:val="single" w:sz="4" w:space="0" w:color="auto"/>
            </w:tcBorders>
            <w:hideMark/>
          </w:tcPr>
          <w:p w14:paraId="343638D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LUVA DE PROCEDIMENTO G</w:t>
            </w:r>
          </w:p>
        </w:tc>
        <w:tc>
          <w:tcPr>
            <w:tcW w:w="1823" w:type="dxa"/>
            <w:tcBorders>
              <w:top w:val="single" w:sz="4" w:space="0" w:color="auto"/>
              <w:left w:val="single" w:sz="4" w:space="0" w:color="auto"/>
              <w:bottom w:val="single" w:sz="4" w:space="0" w:color="auto"/>
              <w:right w:val="single" w:sz="4" w:space="0" w:color="auto"/>
            </w:tcBorders>
            <w:hideMark/>
          </w:tcPr>
          <w:p w14:paraId="1F2F194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TALGE</w:t>
            </w:r>
          </w:p>
        </w:tc>
        <w:tc>
          <w:tcPr>
            <w:tcW w:w="1430" w:type="dxa"/>
            <w:tcBorders>
              <w:top w:val="single" w:sz="4" w:space="0" w:color="auto"/>
              <w:left w:val="single" w:sz="4" w:space="0" w:color="auto"/>
              <w:bottom w:val="single" w:sz="4" w:space="0" w:color="auto"/>
              <w:right w:val="single" w:sz="4" w:space="0" w:color="auto"/>
            </w:tcBorders>
            <w:hideMark/>
          </w:tcPr>
          <w:p w14:paraId="6CE865D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80.500</w:t>
            </w:r>
          </w:p>
        </w:tc>
        <w:tc>
          <w:tcPr>
            <w:tcW w:w="950" w:type="dxa"/>
            <w:tcBorders>
              <w:top w:val="single" w:sz="4" w:space="0" w:color="auto"/>
              <w:left w:val="single" w:sz="4" w:space="0" w:color="auto"/>
              <w:bottom w:val="single" w:sz="4" w:space="0" w:color="auto"/>
              <w:right w:val="single" w:sz="4" w:space="0" w:color="auto"/>
            </w:tcBorders>
            <w:hideMark/>
          </w:tcPr>
          <w:p w14:paraId="2A98E9A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4747F2F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0,336</w:t>
            </w:r>
          </w:p>
        </w:tc>
        <w:tc>
          <w:tcPr>
            <w:tcW w:w="1176" w:type="dxa"/>
            <w:tcBorders>
              <w:top w:val="single" w:sz="4" w:space="0" w:color="auto"/>
              <w:left w:val="single" w:sz="4" w:space="0" w:color="auto"/>
              <w:bottom w:val="single" w:sz="4" w:space="0" w:color="auto"/>
              <w:right w:val="single" w:sz="4" w:space="0" w:color="auto"/>
            </w:tcBorders>
            <w:hideMark/>
          </w:tcPr>
          <w:p w14:paraId="2E401ADC"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27.048,00</w:t>
            </w:r>
          </w:p>
        </w:tc>
      </w:tr>
      <w:tr w:rsidR="00F609F6" w:rsidRPr="00F609F6" w14:paraId="2C3A11E2"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51F69A8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0149</w:t>
            </w:r>
          </w:p>
        </w:tc>
        <w:tc>
          <w:tcPr>
            <w:tcW w:w="3034" w:type="dxa"/>
            <w:tcBorders>
              <w:top w:val="single" w:sz="4" w:space="0" w:color="auto"/>
              <w:left w:val="single" w:sz="4" w:space="0" w:color="auto"/>
              <w:bottom w:val="single" w:sz="4" w:space="0" w:color="auto"/>
              <w:right w:val="single" w:sz="4" w:space="0" w:color="auto"/>
            </w:tcBorders>
            <w:hideMark/>
          </w:tcPr>
          <w:p w14:paraId="7C930E1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MASCARA DE SILICONE COXIM INFLAVEL ADULTO TAMANHO 5</w:t>
            </w:r>
          </w:p>
        </w:tc>
        <w:tc>
          <w:tcPr>
            <w:tcW w:w="1823" w:type="dxa"/>
            <w:tcBorders>
              <w:top w:val="single" w:sz="4" w:space="0" w:color="auto"/>
              <w:left w:val="single" w:sz="4" w:space="0" w:color="auto"/>
              <w:bottom w:val="single" w:sz="4" w:space="0" w:color="auto"/>
              <w:right w:val="single" w:sz="4" w:space="0" w:color="auto"/>
            </w:tcBorders>
            <w:hideMark/>
          </w:tcPr>
          <w:p w14:paraId="308FD15C"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MD</w:t>
            </w:r>
          </w:p>
        </w:tc>
        <w:tc>
          <w:tcPr>
            <w:tcW w:w="1430" w:type="dxa"/>
            <w:tcBorders>
              <w:top w:val="single" w:sz="4" w:space="0" w:color="auto"/>
              <w:left w:val="single" w:sz="4" w:space="0" w:color="auto"/>
              <w:bottom w:val="single" w:sz="4" w:space="0" w:color="auto"/>
              <w:right w:val="single" w:sz="4" w:space="0" w:color="auto"/>
            </w:tcBorders>
            <w:hideMark/>
          </w:tcPr>
          <w:p w14:paraId="185F83FA"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w:t>
            </w:r>
          </w:p>
        </w:tc>
        <w:tc>
          <w:tcPr>
            <w:tcW w:w="950" w:type="dxa"/>
            <w:tcBorders>
              <w:top w:val="single" w:sz="4" w:space="0" w:color="auto"/>
              <w:left w:val="single" w:sz="4" w:space="0" w:color="auto"/>
              <w:bottom w:val="single" w:sz="4" w:space="0" w:color="auto"/>
              <w:right w:val="single" w:sz="4" w:space="0" w:color="auto"/>
            </w:tcBorders>
            <w:hideMark/>
          </w:tcPr>
          <w:p w14:paraId="2356C13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523F7269"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50,00</w:t>
            </w:r>
          </w:p>
        </w:tc>
        <w:tc>
          <w:tcPr>
            <w:tcW w:w="1176" w:type="dxa"/>
            <w:tcBorders>
              <w:top w:val="single" w:sz="4" w:space="0" w:color="auto"/>
              <w:left w:val="single" w:sz="4" w:space="0" w:color="auto"/>
              <w:bottom w:val="single" w:sz="4" w:space="0" w:color="auto"/>
              <w:right w:val="single" w:sz="4" w:space="0" w:color="auto"/>
            </w:tcBorders>
            <w:hideMark/>
          </w:tcPr>
          <w:p w14:paraId="671503A7"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250,00</w:t>
            </w:r>
          </w:p>
        </w:tc>
      </w:tr>
      <w:tr w:rsidR="00F609F6" w:rsidRPr="00F609F6" w14:paraId="71431604"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4ACCDA6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0152</w:t>
            </w:r>
          </w:p>
        </w:tc>
        <w:tc>
          <w:tcPr>
            <w:tcW w:w="3034" w:type="dxa"/>
            <w:tcBorders>
              <w:top w:val="single" w:sz="4" w:space="0" w:color="auto"/>
              <w:left w:val="single" w:sz="4" w:space="0" w:color="auto"/>
              <w:bottom w:val="single" w:sz="4" w:space="0" w:color="auto"/>
              <w:right w:val="single" w:sz="4" w:space="0" w:color="auto"/>
            </w:tcBorders>
            <w:hideMark/>
          </w:tcPr>
          <w:p w14:paraId="2FE2757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MÁSCARA DE VENTURI PARA TRAQUEOSTOMIA ADULTO</w:t>
            </w:r>
          </w:p>
        </w:tc>
        <w:tc>
          <w:tcPr>
            <w:tcW w:w="1823" w:type="dxa"/>
            <w:tcBorders>
              <w:top w:val="single" w:sz="4" w:space="0" w:color="auto"/>
              <w:left w:val="single" w:sz="4" w:space="0" w:color="auto"/>
              <w:bottom w:val="single" w:sz="4" w:space="0" w:color="auto"/>
              <w:right w:val="single" w:sz="4" w:space="0" w:color="auto"/>
            </w:tcBorders>
            <w:hideMark/>
          </w:tcPr>
          <w:p w14:paraId="1DC0E88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MD</w:t>
            </w:r>
          </w:p>
        </w:tc>
        <w:tc>
          <w:tcPr>
            <w:tcW w:w="1430" w:type="dxa"/>
            <w:tcBorders>
              <w:top w:val="single" w:sz="4" w:space="0" w:color="auto"/>
              <w:left w:val="single" w:sz="4" w:space="0" w:color="auto"/>
              <w:bottom w:val="single" w:sz="4" w:space="0" w:color="auto"/>
              <w:right w:val="single" w:sz="4" w:space="0" w:color="auto"/>
            </w:tcBorders>
            <w:hideMark/>
          </w:tcPr>
          <w:p w14:paraId="0CA4CFB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w:t>
            </w:r>
          </w:p>
        </w:tc>
        <w:tc>
          <w:tcPr>
            <w:tcW w:w="950" w:type="dxa"/>
            <w:tcBorders>
              <w:top w:val="single" w:sz="4" w:space="0" w:color="auto"/>
              <w:left w:val="single" w:sz="4" w:space="0" w:color="auto"/>
              <w:bottom w:val="single" w:sz="4" w:space="0" w:color="auto"/>
              <w:right w:val="single" w:sz="4" w:space="0" w:color="auto"/>
            </w:tcBorders>
            <w:hideMark/>
          </w:tcPr>
          <w:p w14:paraId="29C18F6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01A80A50"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35,00</w:t>
            </w:r>
          </w:p>
        </w:tc>
        <w:tc>
          <w:tcPr>
            <w:tcW w:w="1176" w:type="dxa"/>
            <w:tcBorders>
              <w:top w:val="single" w:sz="4" w:space="0" w:color="auto"/>
              <w:left w:val="single" w:sz="4" w:space="0" w:color="auto"/>
              <w:bottom w:val="single" w:sz="4" w:space="0" w:color="auto"/>
              <w:right w:val="single" w:sz="4" w:space="0" w:color="auto"/>
            </w:tcBorders>
            <w:hideMark/>
          </w:tcPr>
          <w:p w14:paraId="26A05E01"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105,00</w:t>
            </w:r>
          </w:p>
        </w:tc>
      </w:tr>
      <w:tr w:rsidR="00F609F6" w:rsidRPr="00F609F6" w14:paraId="56A45692"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35B0920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0153</w:t>
            </w:r>
          </w:p>
        </w:tc>
        <w:tc>
          <w:tcPr>
            <w:tcW w:w="3034" w:type="dxa"/>
            <w:tcBorders>
              <w:top w:val="single" w:sz="4" w:space="0" w:color="auto"/>
              <w:left w:val="single" w:sz="4" w:space="0" w:color="auto"/>
              <w:bottom w:val="single" w:sz="4" w:space="0" w:color="auto"/>
              <w:right w:val="single" w:sz="4" w:space="0" w:color="auto"/>
            </w:tcBorders>
            <w:hideMark/>
          </w:tcPr>
          <w:p w14:paraId="51DDD38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MASCARA DE VENTURI PARA TRAQUEOSTOMIA PEDIÁTRICA</w:t>
            </w:r>
          </w:p>
        </w:tc>
        <w:tc>
          <w:tcPr>
            <w:tcW w:w="1823" w:type="dxa"/>
            <w:tcBorders>
              <w:top w:val="single" w:sz="4" w:space="0" w:color="auto"/>
              <w:left w:val="single" w:sz="4" w:space="0" w:color="auto"/>
              <w:bottom w:val="single" w:sz="4" w:space="0" w:color="auto"/>
              <w:right w:val="single" w:sz="4" w:space="0" w:color="auto"/>
            </w:tcBorders>
            <w:hideMark/>
          </w:tcPr>
          <w:p w14:paraId="4607DCF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MD</w:t>
            </w:r>
          </w:p>
        </w:tc>
        <w:tc>
          <w:tcPr>
            <w:tcW w:w="1430" w:type="dxa"/>
            <w:tcBorders>
              <w:top w:val="single" w:sz="4" w:space="0" w:color="auto"/>
              <w:left w:val="single" w:sz="4" w:space="0" w:color="auto"/>
              <w:bottom w:val="single" w:sz="4" w:space="0" w:color="auto"/>
              <w:right w:val="single" w:sz="4" w:space="0" w:color="auto"/>
            </w:tcBorders>
            <w:hideMark/>
          </w:tcPr>
          <w:p w14:paraId="36B4FF8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w:t>
            </w:r>
          </w:p>
        </w:tc>
        <w:tc>
          <w:tcPr>
            <w:tcW w:w="950" w:type="dxa"/>
            <w:tcBorders>
              <w:top w:val="single" w:sz="4" w:space="0" w:color="auto"/>
              <w:left w:val="single" w:sz="4" w:space="0" w:color="auto"/>
              <w:bottom w:val="single" w:sz="4" w:space="0" w:color="auto"/>
              <w:right w:val="single" w:sz="4" w:space="0" w:color="auto"/>
            </w:tcBorders>
            <w:hideMark/>
          </w:tcPr>
          <w:p w14:paraId="58BB5A9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268F6BC9"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35,00</w:t>
            </w:r>
          </w:p>
        </w:tc>
        <w:tc>
          <w:tcPr>
            <w:tcW w:w="1176" w:type="dxa"/>
            <w:tcBorders>
              <w:top w:val="single" w:sz="4" w:space="0" w:color="auto"/>
              <w:left w:val="single" w:sz="4" w:space="0" w:color="auto"/>
              <w:bottom w:val="single" w:sz="4" w:space="0" w:color="auto"/>
              <w:right w:val="single" w:sz="4" w:space="0" w:color="auto"/>
            </w:tcBorders>
            <w:hideMark/>
          </w:tcPr>
          <w:p w14:paraId="6726CD71"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105,00</w:t>
            </w:r>
          </w:p>
        </w:tc>
      </w:tr>
      <w:tr w:rsidR="00F609F6" w:rsidRPr="00F609F6" w14:paraId="13C297ED"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7999F5C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0165</w:t>
            </w:r>
          </w:p>
        </w:tc>
        <w:tc>
          <w:tcPr>
            <w:tcW w:w="3034" w:type="dxa"/>
            <w:tcBorders>
              <w:top w:val="single" w:sz="4" w:space="0" w:color="auto"/>
              <w:left w:val="single" w:sz="4" w:space="0" w:color="auto"/>
              <w:bottom w:val="single" w:sz="4" w:space="0" w:color="auto"/>
              <w:right w:val="single" w:sz="4" w:space="0" w:color="auto"/>
            </w:tcBorders>
            <w:hideMark/>
          </w:tcPr>
          <w:p w14:paraId="2277C6B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OXIMETRO DE DEDO PORTÁTIL</w:t>
            </w:r>
          </w:p>
        </w:tc>
        <w:tc>
          <w:tcPr>
            <w:tcW w:w="1823" w:type="dxa"/>
            <w:tcBorders>
              <w:top w:val="single" w:sz="4" w:space="0" w:color="auto"/>
              <w:left w:val="single" w:sz="4" w:space="0" w:color="auto"/>
              <w:bottom w:val="single" w:sz="4" w:space="0" w:color="auto"/>
              <w:right w:val="single" w:sz="4" w:space="0" w:color="auto"/>
            </w:tcBorders>
            <w:hideMark/>
          </w:tcPr>
          <w:p w14:paraId="680F1D1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ANU</w:t>
            </w:r>
          </w:p>
        </w:tc>
        <w:tc>
          <w:tcPr>
            <w:tcW w:w="1430" w:type="dxa"/>
            <w:tcBorders>
              <w:top w:val="single" w:sz="4" w:space="0" w:color="auto"/>
              <w:left w:val="single" w:sz="4" w:space="0" w:color="auto"/>
              <w:bottom w:val="single" w:sz="4" w:space="0" w:color="auto"/>
              <w:right w:val="single" w:sz="4" w:space="0" w:color="auto"/>
            </w:tcBorders>
            <w:hideMark/>
          </w:tcPr>
          <w:p w14:paraId="26DBE78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220</w:t>
            </w:r>
          </w:p>
        </w:tc>
        <w:tc>
          <w:tcPr>
            <w:tcW w:w="950" w:type="dxa"/>
            <w:tcBorders>
              <w:top w:val="single" w:sz="4" w:space="0" w:color="auto"/>
              <w:left w:val="single" w:sz="4" w:space="0" w:color="auto"/>
              <w:bottom w:val="single" w:sz="4" w:space="0" w:color="auto"/>
              <w:right w:val="single" w:sz="4" w:space="0" w:color="auto"/>
            </w:tcBorders>
            <w:hideMark/>
          </w:tcPr>
          <w:p w14:paraId="5D4EF12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38863258"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68,00</w:t>
            </w:r>
          </w:p>
        </w:tc>
        <w:tc>
          <w:tcPr>
            <w:tcW w:w="1176" w:type="dxa"/>
            <w:tcBorders>
              <w:top w:val="single" w:sz="4" w:space="0" w:color="auto"/>
              <w:left w:val="single" w:sz="4" w:space="0" w:color="auto"/>
              <w:bottom w:val="single" w:sz="4" w:space="0" w:color="auto"/>
              <w:right w:val="single" w:sz="4" w:space="0" w:color="auto"/>
            </w:tcBorders>
            <w:hideMark/>
          </w:tcPr>
          <w:p w14:paraId="0F46374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14.960,00</w:t>
            </w:r>
          </w:p>
        </w:tc>
      </w:tr>
      <w:tr w:rsidR="00F609F6" w:rsidRPr="00F609F6" w14:paraId="766D1DFC"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2B4B146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lastRenderedPageBreak/>
              <w:t>0170</w:t>
            </w:r>
          </w:p>
        </w:tc>
        <w:tc>
          <w:tcPr>
            <w:tcW w:w="3034" w:type="dxa"/>
            <w:tcBorders>
              <w:top w:val="single" w:sz="4" w:space="0" w:color="auto"/>
              <w:left w:val="single" w:sz="4" w:space="0" w:color="auto"/>
              <w:bottom w:val="single" w:sz="4" w:space="0" w:color="auto"/>
              <w:right w:val="single" w:sz="4" w:space="0" w:color="auto"/>
            </w:tcBorders>
            <w:hideMark/>
          </w:tcPr>
          <w:p w14:paraId="7A595FF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PONTEIRA PARA CANETA DE CAUTÉRIO TIPO FACA</w:t>
            </w:r>
          </w:p>
        </w:tc>
        <w:tc>
          <w:tcPr>
            <w:tcW w:w="1823" w:type="dxa"/>
            <w:tcBorders>
              <w:top w:val="single" w:sz="4" w:space="0" w:color="auto"/>
              <w:left w:val="single" w:sz="4" w:space="0" w:color="auto"/>
              <w:bottom w:val="single" w:sz="4" w:space="0" w:color="auto"/>
              <w:right w:val="single" w:sz="4" w:space="0" w:color="auto"/>
            </w:tcBorders>
            <w:hideMark/>
          </w:tcPr>
          <w:p w14:paraId="51C396A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PRISMI</w:t>
            </w:r>
          </w:p>
        </w:tc>
        <w:tc>
          <w:tcPr>
            <w:tcW w:w="1430" w:type="dxa"/>
            <w:tcBorders>
              <w:top w:val="single" w:sz="4" w:space="0" w:color="auto"/>
              <w:left w:val="single" w:sz="4" w:space="0" w:color="auto"/>
              <w:bottom w:val="single" w:sz="4" w:space="0" w:color="auto"/>
              <w:right w:val="single" w:sz="4" w:space="0" w:color="auto"/>
            </w:tcBorders>
            <w:hideMark/>
          </w:tcPr>
          <w:p w14:paraId="5777F56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15</w:t>
            </w:r>
          </w:p>
        </w:tc>
        <w:tc>
          <w:tcPr>
            <w:tcW w:w="950" w:type="dxa"/>
            <w:tcBorders>
              <w:top w:val="single" w:sz="4" w:space="0" w:color="auto"/>
              <w:left w:val="single" w:sz="4" w:space="0" w:color="auto"/>
              <w:bottom w:val="single" w:sz="4" w:space="0" w:color="auto"/>
              <w:right w:val="single" w:sz="4" w:space="0" w:color="auto"/>
            </w:tcBorders>
            <w:hideMark/>
          </w:tcPr>
          <w:p w14:paraId="300EAE7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3E46CABD"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89,50</w:t>
            </w:r>
          </w:p>
        </w:tc>
        <w:tc>
          <w:tcPr>
            <w:tcW w:w="1176" w:type="dxa"/>
            <w:tcBorders>
              <w:top w:val="single" w:sz="4" w:space="0" w:color="auto"/>
              <w:left w:val="single" w:sz="4" w:space="0" w:color="auto"/>
              <w:bottom w:val="single" w:sz="4" w:space="0" w:color="auto"/>
              <w:right w:val="single" w:sz="4" w:space="0" w:color="auto"/>
            </w:tcBorders>
            <w:hideMark/>
          </w:tcPr>
          <w:p w14:paraId="3CDC9C83"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1.342,50</w:t>
            </w:r>
          </w:p>
        </w:tc>
      </w:tr>
      <w:tr w:rsidR="00F609F6" w:rsidRPr="00F609F6" w14:paraId="7D0D002B"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532448E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0177</w:t>
            </w:r>
          </w:p>
        </w:tc>
        <w:tc>
          <w:tcPr>
            <w:tcW w:w="3034" w:type="dxa"/>
            <w:tcBorders>
              <w:top w:val="single" w:sz="4" w:space="0" w:color="auto"/>
              <w:left w:val="single" w:sz="4" w:space="0" w:color="auto"/>
              <w:bottom w:val="single" w:sz="4" w:space="0" w:color="auto"/>
              <w:right w:val="single" w:sz="4" w:space="0" w:color="auto"/>
            </w:tcBorders>
            <w:hideMark/>
          </w:tcPr>
          <w:p w14:paraId="320E9A0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PULSEIRA IDENTIFICAÇÃO RECÉM </w:t>
            </w:r>
            <w:proofErr w:type="gramStart"/>
            <w:r w:rsidRPr="00F609F6">
              <w:rPr>
                <w:rFonts w:ascii="Times New Roman" w:hAnsi="Times New Roman" w:cs="Times New Roman"/>
                <w:color w:val="auto"/>
                <w:sz w:val="24"/>
                <w:szCs w:val="24"/>
              </w:rPr>
              <w:t>NASCIDO  MÃE</w:t>
            </w:r>
            <w:proofErr w:type="gramEnd"/>
            <w:r w:rsidRPr="00F609F6">
              <w:rPr>
                <w:rFonts w:ascii="Times New Roman" w:hAnsi="Times New Roman" w:cs="Times New Roman"/>
                <w:color w:val="auto"/>
                <w:sz w:val="24"/>
                <w:szCs w:val="24"/>
              </w:rPr>
              <w:t>/FILHO</w:t>
            </w:r>
          </w:p>
        </w:tc>
        <w:tc>
          <w:tcPr>
            <w:tcW w:w="1823" w:type="dxa"/>
            <w:tcBorders>
              <w:top w:val="single" w:sz="4" w:space="0" w:color="auto"/>
              <w:left w:val="single" w:sz="4" w:space="0" w:color="auto"/>
              <w:bottom w:val="single" w:sz="4" w:space="0" w:color="auto"/>
              <w:right w:val="single" w:sz="4" w:space="0" w:color="auto"/>
            </w:tcBorders>
            <w:hideMark/>
          </w:tcPr>
          <w:p w14:paraId="7537773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WILTEX</w:t>
            </w:r>
          </w:p>
        </w:tc>
        <w:tc>
          <w:tcPr>
            <w:tcW w:w="1430" w:type="dxa"/>
            <w:tcBorders>
              <w:top w:val="single" w:sz="4" w:space="0" w:color="auto"/>
              <w:left w:val="single" w:sz="4" w:space="0" w:color="auto"/>
              <w:bottom w:val="single" w:sz="4" w:space="0" w:color="auto"/>
              <w:right w:val="single" w:sz="4" w:space="0" w:color="auto"/>
            </w:tcBorders>
            <w:hideMark/>
          </w:tcPr>
          <w:p w14:paraId="6BE4C10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w:t>
            </w:r>
          </w:p>
        </w:tc>
        <w:tc>
          <w:tcPr>
            <w:tcW w:w="950" w:type="dxa"/>
            <w:tcBorders>
              <w:top w:val="single" w:sz="4" w:space="0" w:color="auto"/>
              <w:left w:val="single" w:sz="4" w:space="0" w:color="auto"/>
              <w:bottom w:val="single" w:sz="4" w:space="0" w:color="auto"/>
              <w:right w:val="single" w:sz="4" w:space="0" w:color="auto"/>
            </w:tcBorders>
            <w:hideMark/>
          </w:tcPr>
          <w:p w14:paraId="41CD4FB4"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7C778E78"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2,00</w:t>
            </w:r>
          </w:p>
        </w:tc>
        <w:tc>
          <w:tcPr>
            <w:tcW w:w="1176" w:type="dxa"/>
            <w:tcBorders>
              <w:top w:val="single" w:sz="4" w:space="0" w:color="auto"/>
              <w:left w:val="single" w:sz="4" w:space="0" w:color="auto"/>
              <w:bottom w:val="single" w:sz="4" w:space="0" w:color="auto"/>
              <w:right w:val="single" w:sz="4" w:space="0" w:color="auto"/>
            </w:tcBorders>
            <w:hideMark/>
          </w:tcPr>
          <w:p w14:paraId="11A188E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100,00</w:t>
            </w:r>
          </w:p>
        </w:tc>
      </w:tr>
      <w:tr w:rsidR="00F609F6" w:rsidRPr="00F609F6" w14:paraId="4301C5D1"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76CC690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0213</w:t>
            </w:r>
          </w:p>
        </w:tc>
        <w:tc>
          <w:tcPr>
            <w:tcW w:w="3034" w:type="dxa"/>
            <w:tcBorders>
              <w:top w:val="single" w:sz="4" w:space="0" w:color="auto"/>
              <w:left w:val="single" w:sz="4" w:space="0" w:color="auto"/>
              <w:bottom w:val="single" w:sz="4" w:space="0" w:color="auto"/>
              <w:right w:val="single" w:sz="4" w:space="0" w:color="auto"/>
            </w:tcBorders>
            <w:hideMark/>
          </w:tcPr>
          <w:p w14:paraId="1AE72C9C"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SONDA NASOGÁSTRICA LONGA </w:t>
            </w:r>
            <w:proofErr w:type="gramStart"/>
            <w:r w:rsidRPr="00F609F6">
              <w:rPr>
                <w:rFonts w:ascii="Times New Roman" w:hAnsi="Times New Roman" w:cs="Times New Roman"/>
                <w:color w:val="auto"/>
                <w:sz w:val="24"/>
                <w:szCs w:val="24"/>
              </w:rPr>
              <w:t>N  12</w:t>
            </w:r>
            <w:proofErr w:type="gramEnd"/>
          </w:p>
        </w:tc>
        <w:tc>
          <w:tcPr>
            <w:tcW w:w="1823" w:type="dxa"/>
            <w:tcBorders>
              <w:top w:val="single" w:sz="4" w:space="0" w:color="auto"/>
              <w:left w:val="single" w:sz="4" w:space="0" w:color="auto"/>
              <w:bottom w:val="single" w:sz="4" w:space="0" w:color="auto"/>
              <w:right w:val="single" w:sz="4" w:space="0" w:color="auto"/>
            </w:tcBorders>
            <w:hideMark/>
          </w:tcPr>
          <w:p w14:paraId="31A70D2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70B058A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w:t>
            </w:r>
          </w:p>
        </w:tc>
        <w:tc>
          <w:tcPr>
            <w:tcW w:w="950" w:type="dxa"/>
            <w:tcBorders>
              <w:top w:val="single" w:sz="4" w:space="0" w:color="auto"/>
              <w:left w:val="single" w:sz="4" w:space="0" w:color="auto"/>
              <w:bottom w:val="single" w:sz="4" w:space="0" w:color="auto"/>
              <w:right w:val="single" w:sz="4" w:space="0" w:color="auto"/>
            </w:tcBorders>
            <w:hideMark/>
          </w:tcPr>
          <w:p w14:paraId="3845BD1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6673B44E"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1,00</w:t>
            </w:r>
          </w:p>
        </w:tc>
        <w:tc>
          <w:tcPr>
            <w:tcW w:w="1176" w:type="dxa"/>
            <w:tcBorders>
              <w:top w:val="single" w:sz="4" w:space="0" w:color="auto"/>
              <w:left w:val="single" w:sz="4" w:space="0" w:color="auto"/>
              <w:bottom w:val="single" w:sz="4" w:space="0" w:color="auto"/>
              <w:right w:val="single" w:sz="4" w:space="0" w:color="auto"/>
            </w:tcBorders>
            <w:hideMark/>
          </w:tcPr>
          <w:p w14:paraId="7FD900D4"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50,00</w:t>
            </w:r>
          </w:p>
        </w:tc>
      </w:tr>
      <w:tr w:rsidR="00F609F6" w:rsidRPr="00F609F6" w14:paraId="7D9EBF50"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360EC60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0214</w:t>
            </w:r>
          </w:p>
        </w:tc>
        <w:tc>
          <w:tcPr>
            <w:tcW w:w="3034" w:type="dxa"/>
            <w:tcBorders>
              <w:top w:val="single" w:sz="4" w:space="0" w:color="auto"/>
              <w:left w:val="single" w:sz="4" w:space="0" w:color="auto"/>
              <w:bottom w:val="single" w:sz="4" w:space="0" w:color="auto"/>
              <w:right w:val="single" w:sz="4" w:space="0" w:color="auto"/>
            </w:tcBorders>
            <w:hideMark/>
          </w:tcPr>
          <w:p w14:paraId="6FD0ECD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SONDA NASOGÁSTRICA LONGA </w:t>
            </w:r>
            <w:proofErr w:type="gramStart"/>
            <w:r w:rsidRPr="00F609F6">
              <w:rPr>
                <w:rFonts w:ascii="Times New Roman" w:hAnsi="Times New Roman" w:cs="Times New Roman"/>
                <w:color w:val="auto"/>
                <w:sz w:val="24"/>
                <w:szCs w:val="24"/>
              </w:rPr>
              <w:t>N  14</w:t>
            </w:r>
            <w:proofErr w:type="gramEnd"/>
          </w:p>
        </w:tc>
        <w:tc>
          <w:tcPr>
            <w:tcW w:w="1823" w:type="dxa"/>
            <w:tcBorders>
              <w:top w:val="single" w:sz="4" w:space="0" w:color="auto"/>
              <w:left w:val="single" w:sz="4" w:space="0" w:color="auto"/>
              <w:bottom w:val="single" w:sz="4" w:space="0" w:color="auto"/>
              <w:right w:val="single" w:sz="4" w:space="0" w:color="auto"/>
            </w:tcBorders>
            <w:hideMark/>
          </w:tcPr>
          <w:p w14:paraId="3D1AC13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4672E4A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w:t>
            </w:r>
          </w:p>
        </w:tc>
        <w:tc>
          <w:tcPr>
            <w:tcW w:w="950" w:type="dxa"/>
            <w:tcBorders>
              <w:top w:val="single" w:sz="4" w:space="0" w:color="auto"/>
              <w:left w:val="single" w:sz="4" w:space="0" w:color="auto"/>
              <w:bottom w:val="single" w:sz="4" w:space="0" w:color="auto"/>
              <w:right w:val="single" w:sz="4" w:space="0" w:color="auto"/>
            </w:tcBorders>
            <w:hideMark/>
          </w:tcPr>
          <w:p w14:paraId="40BA785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4CA778BF"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1,02</w:t>
            </w:r>
          </w:p>
        </w:tc>
        <w:tc>
          <w:tcPr>
            <w:tcW w:w="1176" w:type="dxa"/>
            <w:tcBorders>
              <w:top w:val="single" w:sz="4" w:space="0" w:color="auto"/>
              <w:left w:val="single" w:sz="4" w:space="0" w:color="auto"/>
              <w:bottom w:val="single" w:sz="4" w:space="0" w:color="auto"/>
              <w:right w:val="single" w:sz="4" w:space="0" w:color="auto"/>
            </w:tcBorders>
            <w:hideMark/>
          </w:tcPr>
          <w:p w14:paraId="4FD01ABE"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30,60</w:t>
            </w:r>
          </w:p>
        </w:tc>
      </w:tr>
      <w:tr w:rsidR="00F609F6" w:rsidRPr="00F609F6" w14:paraId="0A821583"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4E1E6D8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0215</w:t>
            </w:r>
          </w:p>
        </w:tc>
        <w:tc>
          <w:tcPr>
            <w:tcW w:w="3034" w:type="dxa"/>
            <w:tcBorders>
              <w:top w:val="single" w:sz="4" w:space="0" w:color="auto"/>
              <w:left w:val="single" w:sz="4" w:space="0" w:color="auto"/>
              <w:bottom w:val="single" w:sz="4" w:space="0" w:color="auto"/>
              <w:right w:val="single" w:sz="4" w:space="0" w:color="auto"/>
            </w:tcBorders>
            <w:hideMark/>
          </w:tcPr>
          <w:p w14:paraId="005CAB7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SONDA NASOGÁSTRICA LONGA </w:t>
            </w:r>
            <w:proofErr w:type="gramStart"/>
            <w:r w:rsidRPr="00F609F6">
              <w:rPr>
                <w:rFonts w:ascii="Times New Roman" w:hAnsi="Times New Roman" w:cs="Times New Roman"/>
                <w:color w:val="auto"/>
                <w:sz w:val="24"/>
                <w:szCs w:val="24"/>
              </w:rPr>
              <w:t>N  18</w:t>
            </w:r>
            <w:proofErr w:type="gramEnd"/>
            <w:r w:rsidRPr="00F609F6">
              <w:rPr>
                <w:rFonts w:ascii="Times New Roman" w:hAnsi="Times New Roman" w:cs="Times New Roman"/>
                <w:color w:val="auto"/>
                <w:sz w:val="24"/>
                <w:szCs w:val="24"/>
              </w:rPr>
              <w:t>, estéril,</w:t>
            </w:r>
          </w:p>
        </w:tc>
        <w:tc>
          <w:tcPr>
            <w:tcW w:w="1823" w:type="dxa"/>
            <w:tcBorders>
              <w:top w:val="single" w:sz="4" w:space="0" w:color="auto"/>
              <w:left w:val="single" w:sz="4" w:space="0" w:color="auto"/>
              <w:bottom w:val="single" w:sz="4" w:space="0" w:color="auto"/>
              <w:right w:val="single" w:sz="4" w:space="0" w:color="auto"/>
            </w:tcBorders>
            <w:hideMark/>
          </w:tcPr>
          <w:p w14:paraId="7E2B8CE9"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67C9B0D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60</w:t>
            </w:r>
          </w:p>
        </w:tc>
        <w:tc>
          <w:tcPr>
            <w:tcW w:w="950" w:type="dxa"/>
            <w:tcBorders>
              <w:top w:val="single" w:sz="4" w:space="0" w:color="auto"/>
              <w:left w:val="single" w:sz="4" w:space="0" w:color="auto"/>
              <w:bottom w:val="single" w:sz="4" w:space="0" w:color="auto"/>
              <w:right w:val="single" w:sz="4" w:space="0" w:color="auto"/>
            </w:tcBorders>
            <w:hideMark/>
          </w:tcPr>
          <w:p w14:paraId="3F9138F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41440D70"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1,09</w:t>
            </w:r>
          </w:p>
        </w:tc>
        <w:tc>
          <w:tcPr>
            <w:tcW w:w="1176" w:type="dxa"/>
            <w:tcBorders>
              <w:top w:val="single" w:sz="4" w:space="0" w:color="auto"/>
              <w:left w:val="single" w:sz="4" w:space="0" w:color="auto"/>
              <w:bottom w:val="single" w:sz="4" w:space="0" w:color="auto"/>
              <w:right w:val="single" w:sz="4" w:space="0" w:color="auto"/>
            </w:tcBorders>
            <w:hideMark/>
          </w:tcPr>
          <w:p w14:paraId="6AC45F1F"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65,40</w:t>
            </w:r>
          </w:p>
        </w:tc>
      </w:tr>
      <w:tr w:rsidR="00F609F6" w:rsidRPr="00F609F6" w14:paraId="30E0EE4E"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3B7FEF9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0216</w:t>
            </w:r>
          </w:p>
        </w:tc>
        <w:tc>
          <w:tcPr>
            <w:tcW w:w="3034" w:type="dxa"/>
            <w:tcBorders>
              <w:top w:val="single" w:sz="4" w:space="0" w:color="auto"/>
              <w:left w:val="single" w:sz="4" w:space="0" w:color="auto"/>
              <w:bottom w:val="single" w:sz="4" w:space="0" w:color="auto"/>
              <w:right w:val="single" w:sz="4" w:space="0" w:color="auto"/>
            </w:tcBorders>
            <w:hideMark/>
          </w:tcPr>
          <w:p w14:paraId="361886F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SONDA NASOGÁSTRICA LONGA </w:t>
            </w:r>
            <w:proofErr w:type="gramStart"/>
            <w:r w:rsidRPr="00F609F6">
              <w:rPr>
                <w:rFonts w:ascii="Times New Roman" w:hAnsi="Times New Roman" w:cs="Times New Roman"/>
                <w:color w:val="auto"/>
                <w:sz w:val="24"/>
                <w:szCs w:val="24"/>
              </w:rPr>
              <w:t>N  22</w:t>
            </w:r>
            <w:proofErr w:type="gramEnd"/>
            <w:r w:rsidRPr="00F609F6">
              <w:rPr>
                <w:rFonts w:ascii="Times New Roman" w:hAnsi="Times New Roman" w:cs="Times New Roman"/>
                <w:color w:val="auto"/>
                <w:sz w:val="24"/>
                <w:szCs w:val="24"/>
              </w:rPr>
              <w:t>, ESTERIL</w:t>
            </w:r>
          </w:p>
        </w:tc>
        <w:tc>
          <w:tcPr>
            <w:tcW w:w="1823" w:type="dxa"/>
            <w:tcBorders>
              <w:top w:val="single" w:sz="4" w:space="0" w:color="auto"/>
              <w:left w:val="single" w:sz="4" w:space="0" w:color="auto"/>
              <w:bottom w:val="single" w:sz="4" w:space="0" w:color="auto"/>
              <w:right w:val="single" w:sz="4" w:space="0" w:color="auto"/>
            </w:tcBorders>
            <w:hideMark/>
          </w:tcPr>
          <w:p w14:paraId="65FEBA9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784A607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60</w:t>
            </w:r>
          </w:p>
        </w:tc>
        <w:tc>
          <w:tcPr>
            <w:tcW w:w="950" w:type="dxa"/>
            <w:tcBorders>
              <w:top w:val="single" w:sz="4" w:space="0" w:color="auto"/>
              <w:left w:val="single" w:sz="4" w:space="0" w:color="auto"/>
              <w:bottom w:val="single" w:sz="4" w:space="0" w:color="auto"/>
              <w:right w:val="single" w:sz="4" w:space="0" w:color="auto"/>
            </w:tcBorders>
            <w:hideMark/>
          </w:tcPr>
          <w:p w14:paraId="5864AFD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29BAC4DE"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1,19</w:t>
            </w:r>
          </w:p>
        </w:tc>
        <w:tc>
          <w:tcPr>
            <w:tcW w:w="1176" w:type="dxa"/>
            <w:tcBorders>
              <w:top w:val="single" w:sz="4" w:space="0" w:color="auto"/>
              <w:left w:val="single" w:sz="4" w:space="0" w:color="auto"/>
              <w:bottom w:val="single" w:sz="4" w:space="0" w:color="auto"/>
              <w:right w:val="single" w:sz="4" w:space="0" w:color="auto"/>
            </w:tcBorders>
            <w:hideMark/>
          </w:tcPr>
          <w:p w14:paraId="7D1F327D"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71,40</w:t>
            </w:r>
          </w:p>
        </w:tc>
      </w:tr>
      <w:tr w:rsidR="00F609F6" w:rsidRPr="00F609F6" w14:paraId="18F471A3"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4022FAC8"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0217</w:t>
            </w:r>
          </w:p>
        </w:tc>
        <w:tc>
          <w:tcPr>
            <w:tcW w:w="3034" w:type="dxa"/>
            <w:tcBorders>
              <w:top w:val="single" w:sz="4" w:space="0" w:color="auto"/>
              <w:left w:val="single" w:sz="4" w:space="0" w:color="auto"/>
              <w:bottom w:val="single" w:sz="4" w:space="0" w:color="auto"/>
              <w:right w:val="single" w:sz="4" w:space="0" w:color="auto"/>
            </w:tcBorders>
            <w:hideMark/>
          </w:tcPr>
          <w:p w14:paraId="18FB995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 xml:space="preserve">SONDA NASOGÁSTRICA LONGA </w:t>
            </w:r>
            <w:proofErr w:type="gramStart"/>
            <w:r w:rsidRPr="00F609F6">
              <w:rPr>
                <w:rFonts w:ascii="Times New Roman" w:hAnsi="Times New Roman" w:cs="Times New Roman"/>
                <w:color w:val="auto"/>
                <w:sz w:val="24"/>
                <w:szCs w:val="24"/>
              </w:rPr>
              <w:t>N  24</w:t>
            </w:r>
            <w:proofErr w:type="gramEnd"/>
            <w:r w:rsidRPr="00F609F6">
              <w:rPr>
                <w:rFonts w:ascii="Times New Roman" w:hAnsi="Times New Roman" w:cs="Times New Roman"/>
                <w:color w:val="auto"/>
                <w:sz w:val="24"/>
                <w:szCs w:val="24"/>
              </w:rPr>
              <w:t>, ESTERIL</w:t>
            </w:r>
          </w:p>
        </w:tc>
        <w:tc>
          <w:tcPr>
            <w:tcW w:w="1823" w:type="dxa"/>
            <w:tcBorders>
              <w:top w:val="single" w:sz="4" w:space="0" w:color="auto"/>
              <w:left w:val="single" w:sz="4" w:space="0" w:color="auto"/>
              <w:bottom w:val="single" w:sz="4" w:space="0" w:color="auto"/>
              <w:right w:val="single" w:sz="4" w:space="0" w:color="auto"/>
            </w:tcBorders>
            <w:hideMark/>
          </w:tcPr>
          <w:p w14:paraId="0736211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429FD5E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60</w:t>
            </w:r>
          </w:p>
        </w:tc>
        <w:tc>
          <w:tcPr>
            <w:tcW w:w="950" w:type="dxa"/>
            <w:tcBorders>
              <w:top w:val="single" w:sz="4" w:space="0" w:color="auto"/>
              <w:left w:val="single" w:sz="4" w:space="0" w:color="auto"/>
              <w:bottom w:val="single" w:sz="4" w:space="0" w:color="auto"/>
              <w:right w:val="single" w:sz="4" w:space="0" w:color="auto"/>
            </w:tcBorders>
            <w:hideMark/>
          </w:tcPr>
          <w:p w14:paraId="08DCFBD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20B75967"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1,38</w:t>
            </w:r>
          </w:p>
        </w:tc>
        <w:tc>
          <w:tcPr>
            <w:tcW w:w="1176" w:type="dxa"/>
            <w:tcBorders>
              <w:top w:val="single" w:sz="4" w:space="0" w:color="auto"/>
              <w:left w:val="single" w:sz="4" w:space="0" w:color="auto"/>
              <w:bottom w:val="single" w:sz="4" w:space="0" w:color="auto"/>
              <w:right w:val="single" w:sz="4" w:space="0" w:color="auto"/>
            </w:tcBorders>
            <w:hideMark/>
          </w:tcPr>
          <w:p w14:paraId="34ED9185"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82,80</w:t>
            </w:r>
          </w:p>
        </w:tc>
      </w:tr>
      <w:tr w:rsidR="00F609F6" w:rsidRPr="00F609F6" w14:paraId="0D4887E6"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74B8374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0218</w:t>
            </w:r>
          </w:p>
        </w:tc>
        <w:tc>
          <w:tcPr>
            <w:tcW w:w="3034" w:type="dxa"/>
            <w:tcBorders>
              <w:top w:val="single" w:sz="4" w:space="0" w:color="auto"/>
              <w:left w:val="single" w:sz="4" w:space="0" w:color="auto"/>
              <w:bottom w:val="single" w:sz="4" w:space="0" w:color="auto"/>
              <w:right w:val="single" w:sz="4" w:space="0" w:color="auto"/>
            </w:tcBorders>
            <w:hideMark/>
          </w:tcPr>
          <w:p w14:paraId="5A2DA06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SONDA NASOGÁSTRICA LONGA N 16</w:t>
            </w:r>
          </w:p>
        </w:tc>
        <w:tc>
          <w:tcPr>
            <w:tcW w:w="1823" w:type="dxa"/>
            <w:tcBorders>
              <w:top w:val="single" w:sz="4" w:space="0" w:color="auto"/>
              <w:left w:val="single" w:sz="4" w:space="0" w:color="auto"/>
              <w:bottom w:val="single" w:sz="4" w:space="0" w:color="auto"/>
              <w:right w:val="single" w:sz="4" w:space="0" w:color="auto"/>
            </w:tcBorders>
            <w:hideMark/>
          </w:tcPr>
          <w:p w14:paraId="23700C0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1C8941C1"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w:t>
            </w:r>
          </w:p>
        </w:tc>
        <w:tc>
          <w:tcPr>
            <w:tcW w:w="950" w:type="dxa"/>
            <w:tcBorders>
              <w:top w:val="single" w:sz="4" w:space="0" w:color="auto"/>
              <w:left w:val="single" w:sz="4" w:space="0" w:color="auto"/>
              <w:bottom w:val="single" w:sz="4" w:space="0" w:color="auto"/>
              <w:right w:val="single" w:sz="4" w:space="0" w:color="auto"/>
            </w:tcBorders>
            <w:hideMark/>
          </w:tcPr>
          <w:p w14:paraId="58AC563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6674524C"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1,00</w:t>
            </w:r>
          </w:p>
        </w:tc>
        <w:tc>
          <w:tcPr>
            <w:tcW w:w="1176" w:type="dxa"/>
            <w:tcBorders>
              <w:top w:val="single" w:sz="4" w:space="0" w:color="auto"/>
              <w:left w:val="single" w:sz="4" w:space="0" w:color="auto"/>
              <w:bottom w:val="single" w:sz="4" w:space="0" w:color="auto"/>
              <w:right w:val="single" w:sz="4" w:space="0" w:color="auto"/>
            </w:tcBorders>
            <w:hideMark/>
          </w:tcPr>
          <w:p w14:paraId="1786110B"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30,00</w:t>
            </w:r>
          </w:p>
        </w:tc>
      </w:tr>
      <w:tr w:rsidR="00F609F6" w:rsidRPr="00F609F6" w14:paraId="60BD77CC"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32923F2C"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0219</w:t>
            </w:r>
          </w:p>
        </w:tc>
        <w:tc>
          <w:tcPr>
            <w:tcW w:w="3034" w:type="dxa"/>
            <w:tcBorders>
              <w:top w:val="single" w:sz="4" w:space="0" w:color="auto"/>
              <w:left w:val="single" w:sz="4" w:space="0" w:color="auto"/>
              <w:bottom w:val="single" w:sz="4" w:space="0" w:color="auto"/>
              <w:right w:val="single" w:sz="4" w:space="0" w:color="auto"/>
            </w:tcBorders>
            <w:hideMark/>
          </w:tcPr>
          <w:p w14:paraId="2F8E52C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SONDA NASOGÁSTRICA LONGA Nº 10</w:t>
            </w:r>
          </w:p>
        </w:tc>
        <w:tc>
          <w:tcPr>
            <w:tcW w:w="1823" w:type="dxa"/>
            <w:tcBorders>
              <w:top w:val="single" w:sz="4" w:space="0" w:color="auto"/>
              <w:left w:val="single" w:sz="4" w:space="0" w:color="auto"/>
              <w:bottom w:val="single" w:sz="4" w:space="0" w:color="auto"/>
              <w:right w:val="single" w:sz="4" w:space="0" w:color="auto"/>
            </w:tcBorders>
            <w:hideMark/>
          </w:tcPr>
          <w:p w14:paraId="020B57D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0834C27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50</w:t>
            </w:r>
          </w:p>
        </w:tc>
        <w:tc>
          <w:tcPr>
            <w:tcW w:w="950" w:type="dxa"/>
            <w:tcBorders>
              <w:top w:val="single" w:sz="4" w:space="0" w:color="auto"/>
              <w:left w:val="single" w:sz="4" w:space="0" w:color="auto"/>
              <w:bottom w:val="single" w:sz="4" w:space="0" w:color="auto"/>
              <w:right w:val="single" w:sz="4" w:space="0" w:color="auto"/>
            </w:tcBorders>
            <w:hideMark/>
          </w:tcPr>
          <w:p w14:paraId="6B16463F"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5091D3FD"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0,98</w:t>
            </w:r>
          </w:p>
        </w:tc>
        <w:tc>
          <w:tcPr>
            <w:tcW w:w="1176" w:type="dxa"/>
            <w:tcBorders>
              <w:top w:val="single" w:sz="4" w:space="0" w:color="auto"/>
              <w:left w:val="single" w:sz="4" w:space="0" w:color="auto"/>
              <w:bottom w:val="single" w:sz="4" w:space="0" w:color="auto"/>
              <w:right w:val="single" w:sz="4" w:space="0" w:color="auto"/>
            </w:tcBorders>
            <w:hideMark/>
          </w:tcPr>
          <w:p w14:paraId="057E7E3C"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49,00</w:t>
            </w:r>
          </w:p>
        </w:tc>
      </w:tr>
      <w:tr w:rsidR="00F609F6" w:rsidRPr="00F609F6" w14:paraId="444EC070"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5FA9A93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0220</w:t>
            </w:r>
          </w:p>
        </w:tc>
        <w:tc>
          <w:tcPr>
            <w:tcW w:w="3034" w:type="dxa"/>
            <w:tcBorders>
              <w:top w:val="single" w:sz="4" w:space="0" w:color="auto"/>
              <w:left w:val="single" w:sz="4" w:space="0" w:color="auto"/>
              <w:bottom w:val="single" w:sz="4" w:space="0" w:color="auto"/>
              <w:right w:val="single" w:sz="4" w:space="0" w:color="auto"/>
            </w:tcBorders>
            <w:hideMark/>
          </w:tcPr>
          <w:p w14:paraId="0ACCC61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SONDA NASOGÁSTRICA LONGA Nº 20</w:t>
            </w:r>
          </w:p>
        </w:tc>
        <w:tc>
          <w:tcPr>
            <w:tcW w:w="1823" w:type="dxa"/>
            <w:tcBorders>
              <w:top w:val="single" w:sz="4" w:space="0" w:color="auto"/>
              <w:left w:val="single" w:sz="4" w:space="0" w:color="auto"/>
              <w:bottom w:val="single" w:sz="4" w:space="0" w:color="auto"/>
              <w:right w:val="single" w:sz="4" w:space="0" w:color="auto"/>
            </w:tcBorders>
            <w:hideMark/>
          </w:tcPr>
          <w:p w14:paraId="6CD77162"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BIOBASE</w:t>
            </w:r>
          </w:p>
        </w:tc>
        <w:tc>
          <w:tcPr>
            <w:tcW w:w="1430" w:type="dxa"/>
            <w:tcBorders>
              <w:top w:val="single" w:sz="4" w:space="0" w:color="auto"/>
              <w:left w:val="single" w:sz="4" w:space="0" w:color="auto"/>
              <w:bottom w:val="single" w:sz="4" w:space="0" w:color="auto"/>
              <w:right w:val="single" w:sz="4" w:space="0" w:color="auto"/>
            </w:tcBorders>
            <w:hideMark/>
          </w:tcPr>
          <w:p w14:paraId="2025BC6E"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60</w:t>
            </w:r>
          </w:p>
        </w:tc>
        <w:tc>
          <w:tcPr>
            <w:tcW w:w="950" w:type="dxa"/>
            <w:tcBorders>
              <w:top w:val="single" w:sz="4" w:space="0" w:color="auto"/>
              <w:left w:val="single" w:sz="4" w:space="0" w:color="auto"/>
              <w:bottom w:val="single" w:sz="4" w:space="0" w:color="auto"/>
              <w:right w:val="single" w:sz="4" w:space="0" w:color="auto"/>
            </w:tcBorders>
            <w:hideMark/>
          </w:tcPr>
          <w:p w14:paraId="62BA9D4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2C318EE8"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1,09</w:t>
            </w:r>
          </w:p>
        </w:tc>
        <w:tc>
          <w:tcPr>
            <w:tcW w:w="1176" w:type="dxa"/>
            <w:tcBorders>
              <w:top w:val="single" w:sz="4" w:space="0" w:color="auto"/>
              <w:left w:val="single" w:sz="4" w:space="0" w:color="auto"/>
              <w:bottom w:val="single" w:sz="4" w:space="0" w:color="auto"/>
              <w:right w:val="single" w:sz="4" w:space="0" w:color="auto"/>
            </w:tcBorders>
            <w:hideMark/>
          </w:tcPr>
          <w:p w14:paraId="04441E65"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65,40</w:t>
            </w:r>
          </w:p>
        </w:tc>
      </w:tr>
      <w:tr w:rsidR="00F609F6" w:rsidRPr="00F609F6" w14:paraId="5EF58DF1"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1C3967ED"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0242</w:t>
            </w:r>
          </w:p>
        </w:tc>
        <w:tc>
          <w:tcPr>
            <w:tcW w:w="3034" w:type="dxa"/>
            <w:tcBorders>
              <w:top w:val="single" w:sz="4" w:space="0" w:color="auto"/>
              <w:left w:val="single" w:sz="4" w:space="0" w:color="auto"/>
              <w:bottom w:val="single" w:sz="4" w:space="0" w:color="auto"/>
              <w:right w:val="single" w:sz="4" w:space="0" w:color="auto"/>
            </w:tcBorders>
            <w:hideMark/>
          </w:tcPr>
          <w:p w14:paraId="61549D67"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TERMOMETRO INFRAVERMELHO</w:t>
            </w:r>
          </w:p>
        </w:tc>
        <w:tc>
          <w:tcPr>
            <w:tcW w:w="1823" w:type="dxa"/>
            <w:tcBorders>
              <w:top w:val="single" w:sz="4" w:space="0" w:color="auto"/>
              <w:left w:val="single" w:sz="4" w:space="0" w:color="auto"/>
              <w:bottom w:val="single" w:sz="4" w:space="0" w:color="auto"/>
              <w:right w:val="single" w:sz="4" w:space="0" w:color="auto"/>
            </w:tcBorders>
            <w:hideMark/>
          </w:tcPr>
          <w:p w14:paraId="06275C00"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INFRARED</w:t>
            </w:r>
          </w:p>
        </w:tc>
        <w:tc>
          <w:tcPr>
            <w:tcW w:w="1430" w:type="dxa"/>
            <w:tcBorders>
              <w:top w:val="single" w:sz="4" w:space="0" w:color="auto"/>
              <w:left w:val="single" w:sz="4" w:space="0" w:color="auto"/>
              <w:bottom w:val="single" w:sz="4" w:space="0" w:color="auto"/>
              <w:right w:val="single" w:sz="4" w:space="0" w:color="auto"/>
            </w:tcBorders>
            <w:hideMark/>
          </w:tcPr>
          <w:p w14:paraId="2F012ED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133</w:t>
            </w:r>
          </w:p>
        </w:tc>
        <w:tc>
          <w:tcPr>
            <w:tcW w:w="950" w:type="dxa"/>
            <w:tcBorders>
              <w:top w:val="single" w:sz="4" w:space="0" w:color="auto"/>
              <w:left w:val="single" w:sz="4" w:space="0" w:color="auto"/>
              <w:bottom w:val="single" w:sz="4" w:space="0" w:color="auto"/>
              <w:right w:val="single" w:sz="4" w:space="0" w:color="auto"/>
            </w:tcBorders>
            <w:hideMark/>
          </w:tcPr>
          <w:p w14:paraId="5B6EA27B"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3E5C2140"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64,90</w:t>
            </w:r>
          </w:p>
        </w:tc>
        <w:tc>
          <w:tcPr>
            <w:tcW w:w="1176" w:type="dxa"/>
            <w:tcBorders>
              <w:top w:val="single" w:sz="4" w:space="0" w:color="auto"/>
              <w:left w:val="single" w:sz="4" w:space="0" w:color="auto"/>
              <w:bottom w:val="single" w:sz="4" w:space="0" w:color="auto"/>
              <w:right w:val="single" w:sz="4" w:space="0" w:color="auto"/>
            </w:tcBorders>
            <w:hideMark/>
          </w:tcPr>
          <w:p w14:paraId="6F74628C"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8.631,70</w:t>
            </w:r>
          </w:p>
        </w:tc>
      </w:tr>
      <w:tr w:rsidR="00F609F6" w:rsidRPr="00F609F6" w14:paraId="1459BCC5" w14:textId="77777777" w:rsidTr="00F609F6">
        <w:tc>
          <w:tcPr>
            <w:tcW w:w="0" w:type="auto"/>
            <w:tcBorders>
              <w:top w:val="single" w:sz="4" w:space="0" w:color="auto"/>
              <w:left w:val="single" w:sz="4" w:space="0" w:color="auto"/>
              <w:bottom w:val="single" w:sz="4" w:space="0" w:color="auto"/>
              <w:right w:val="single" w:sz="4" w:space="0" w:color="auto"/>
            </w:tcBorders>
            <w:hideMark/>
          </w:tcPr>
          <w:p w14:paraId="0D5344C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0266</w:t>
            </w:r>
          </w:p>
        </w:tc>
        <w:tc>
          <w:tcPr>
            <w:tcW w:w="3034" w:type="dxa"/>
            <w:tcBorders>
              <w:top w:val="single" w:sz="4" w:space="0" w:color="auto"/>
              <w:left w:val="single" w:sz="4" w:space="0" w:color="auto"/>
              <w:bottom w:val="single" w:sz="4" w:space="0" w:color="auto"/>
              <w:right w:val="single" w:sz="4" w:space="0" w:color="auto"/>
            </w:tcBorders>
            <w:hideMark/>
          </w:tcPr>
          <w:p w14:paraId="4E821AD3"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VALVULA REDUTORA DE PRESSÃO PARA CILINDRO</w:t>
            </w:r>
          </w:p>
        </w:tc>
        <w:tc>
          <w:tcPr>
            <w:tcW w:w="1823" w:type="dxa"/>
            <w:tcBorders>
              <w:top w:val="single" w:sz="4" w:space="0" w:color="auto"/>
              <w:left w:val="single" w:sz="4" w:space="0" w:color="auto"/>
              <w:bottom w:val="single" w:sz="4" w:space="0" w:color="auto"/>
              <w:right w:val="single" w:sz="4" w:space="0" w:color="auto"/>
            </w:tcBorders>
            <w:hideMark/>
          </w:tcPr>
          <w:p w14:paraId="704BE1A6"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IFAB</w:t>
            </w:r>
          </w:p>
        </w:tc>
        <w:tc>
          <w:tcPr>
            <w:tcW w:w="1430" w:type="dxa"/>
            <w:tcBorders>
              <w:top w:val="single" w:sz="4" w:space="0" w:color="auto"/>
              <w:left w:val="single" w:sz="4" w:space="0" w:color="auto"/>
              <w:bottom w:val="single" w:sz="4" w:space="0" w:color="auto"/>
              <w:right w:val="single" w:sz="4" w:space="0" w:color="auto"/>
            </w:tcBorders>
            <w:hideMark/>
          </w:tcPr>
          <w:p w14:paraId="2A1C84B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10</w:t>
            </w:r>
          </w:p>
        </w:tc>
        <w:tc>
          <w:tcPr>
            <w:tcW w:w="950" w:type="dxa"/>
            <w:tcBorders>
              <w:top w:val="single" w:sz="4" w:space="0" w:color="auto"/>
              <w:left w:val="single" w:sz="4" w:space="0" w:color="auto"/>
              <w:bottom w:val="single" w:sz="4" w:space="0" w:color="auto"/>
              <w:right w:val="single" w:sz="4" w:space="0" w:color="auto"/>
            </w:tcBorders>
            <w:hideMark/>
          </w:tcPr>
          <w:p w14:paraId="231BE0B5" w14:textId="77777777" w:rsidR="00F609F6" w:rsidRPr="00F609F6" w:rsidRDefault="00F609F6">
            <w:pPr>
              <w:pStyle w:val="Ttulo2"/>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UN</w:t>
            </w:r>
          </w:p>
        </w:tc>
        <w:tc>
          <w:tcPr>
            <w:tcW w:w="1092" w:type="dxa"/>
            <w:tcBorders>
              <w:top w:val="single" w:sz="4" w:space="0" w:color="auto"/>
              <w:left w:val="single" w:sz="4" w:space="0" w:color="auto"/>
              <w:bottom w:val="single" w:sz="4" w:space="0" w:color="auto"/>
              <w:right w:val="single" w:sz="4" w:space="0" w:color="auto"/>
            </w:tcBorders>
            <w:hideMark/>
          </w:tcPr>
          <w:p w14:paraId="7F884822"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280,00</w:t>
            </w:r>
          </w:p>
        </w:tc>
        <w:tc>
          <w:tcPr>
            <w:tcW w:w="1176" w:type="dxa"/>
            <w:tcBorders>
              <w:top w:val="single" w:sz="4" w:space="0" w:color="auto"/>
              <w:left w:val="single" w:sz="4" w:space="0" w:color="auto"/>
              <w:bottom w:val="single" w:sz="4" w:space="0" w:color="auto"/>
              <w:right w:val="single" w:sz="4" w:space="0" w:color="auto"/>
            </w:tcBorders>
            <w:hideMark/>
          </w:tcPr>
          <w:p w14:paraId="2A442C06" w14:textId="77777777" w:rsidR="00F609F6" w:rsidRPr="00F609F6" w:rsidRDefault="00F609F6">
            <w:pPr>
              <w:pStyle w:val="Ttulo2"/>
              <w:jc w:val="right"/>
              <w:outlineLvl w:val="1"/>
              <w:rPr>
                <w:rFonts w:ascii="Times New Roman" w:hAnsi="Times New Roman" w:cs="Times New Roman"/>
                <w:color w:val="auto"/>
                <w:sz w:val="24"/>
                <w:szCs w:val="24"/>
              </w:rPr>
            </w:pPr>
            <w:r w:rsidRPr="00F609F6">
              <w:rPr>
                <w:rFonts w:ascii="Times New Roman" w:hAnsi="Times New Roman" w:cs="Times New Roman"/>
                <w:color w:val="auto"/>
                <w:sz w:val="24"/>
                <w:szCs w:val="24"/>
              </w:rPr>
              <w:t>2.800,00</w:t>
            </w:r>
          </w:p>
        </w:tc>
      </w:tr>
      <w:tr w:rsidR="00F609F6" w:rsidRPr="00F609F6" w14:paraId="3F9400B5" w14:textId="77777777" w:rsidTr="00F609F6">
        <w:tc>
          <w:tcPr>
            <w:tcW w:w="10201" w:type="dxa"/>
            <w:gridSpan w:val="7"/>
            <w:tcBorders>
              <w:top w:val="single" w:sz="4" w:space="0" w:color="auto"/>
              <w:left w:val="single" w:sz="4" w:space="0" w:color="auto"/>
              <w:bottom w:val="single" w:sz="4" w:space="0" w:color="auto"/>
              <w:right w:val="single" w:sz="4" w:space="0" w:color="auto"/>
            </w:tcBorders>
            <w:hideMark/>
          </w:tcPr>
          <w:p w14:paraId="51AB9C32" w14:textId="77777777" w:rsidR="00F609F6" w:rsidRPr="00F609F6" w:rsidRDefault="00F609F6">
            <w:pPr>
              <w:pStyle w:val="Ttulo2"/>
              <w:jc w:val="right"/>
              <w:outlineLvl w:val="1"/>
              <w:rPr>
                <w:rFonts w:ascii="Times New Roman" w:hAnsi="Times New Roman" w:cs="Times New Roman"/>
                <w:b/>
                <w:bCs/>
                <w:color w:val="auto"/>
                <w:sz w:val="24"/>
                <w:szCs w:val="24"/>
              </w:rPr>
            </w:pPr>
            <w:r w:rsidRPr="00F609F6">
              <w:rPr>
                <w:rFonts w:ascii="Times New Roman" w:hAnsi="Times New Roman" w:cs="Times New Roman"/>
                <w:b/>
                <w:bCs/>
                <w:color w:val="auto"/>
                <w:sz w:val="24"/>
                <w:szCs w:val="24"/>
              </w:rPr>
              <w:t>Total do Fornecedor: 69.288,00</w:t>
            </w:r>
          </w:p>
        </w:tc>
      </w:tr>
    </w:tbl>
    <w:p w14:paraId="004C1FE3" w14:textId="77777777" w:rsidR="00F609F6" w:rsidRPr="00F609F6" w:rsidRDefault="00F609F6" w:rsidP="000E3F4F">
      <w:pPr>
        <w:spacing w:after="0" w:line="240" w:lineRule="auto"/>
        <w:jc w:val="both"/>
        <w:rPr>
          <w:rFonts w:ascii="Times New Roman" w:hAnsi="Times New Roman" w:cs="Times New Roman"/>
          <w:b/>
          <w:bCs/>
          <w:color w:val="FF0000"/>
          <w:sz w:val="24"/>
          <w:szCs w:val="24"/>
        </w:rPr>
      </w:pPr>
    </w:p>
    <w:p w14:paraId="32E4E046" w14:textId="6BE58BA3" w:rsidR="005F5D29" w:rsidRPr="000E3F4F" w:rsidRDefault="001C4C6D"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 </w:t>
      </w:r>
      <w:r w:rsidR="00BD034B" w:rsidRPr="000E3F4F">
        <w:rPr>
          <w:rFonts w:ascii="Times New Roman" w:hAnsi="Times New Roman" w:cs="Times New Roman"/>
          <w:b/>
          <w:sz w:val="24"/>
          <w:szCs w:val="24"/>
        </w:rPr>
        <w:t>4.2</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lastRenderedPageBreak/>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59DF93BF" w14:textId="77777777" w:rsidR="00F609F6" w:rsidRDefault="00F609F6" w:rsidP="000E3F4F">
      <w:pPr>
        <w:spacing w:after="0" w:line="240" w:lineRule="auto"/>
        <w:jc w:val="both"/>
        <w:rPr>
          <w:rFonts w:ascii="Times New Roman" w:hAnsi="Times New Roman" w:cs="Times New Roman"/>
          <w:bCs/>
          <w:sz w:val="24"/>
          <w:szCs w:val="24"/>
        </w:rPr>
      </w:pPr>
    </w:p>
    <w:p w14:paraId="726C71DB" w14:textId="77777777" w:rsidR="00F609F6" w:rsidRDefault="00F609F6" w:rsidP="000E3F4F">
      <w:pPr>
        <w:spacing w:after="0" w:line="240" w:lineRule="auto"/>
        <w:jc w:val="both"/>
        <w:rPr>
          <w:rFonts w:ascii="Times New Roman" w:hAnsi="Times New Roman" w:cs="Times New Roman"/>
          <w:bCs/>
          <w:sz w:val="24"/>
          <w:szCs w:val="24"/>
        </w:rPr>
      </w:pPr>
    </w:p>
    <w:p w14:paraId="79DA5973" w14:textId="77777777" w:rsidR="00F609F6" w:rsidRDefault="00F609F6" w:rsidP="000E3F4F">
      <w:pPr>
        <w:spacing w:after="0" w:line="240" w:lineRule="auto"/>
        <w:jc w:val="both"/>
        <w:rPr>
          <w:rFonts w:ascii="Times New Roman" w:hAnsi="Times New Roman" w:cs="Times New Roman"/>
          <w:bCs/>
          <w:sz w:val="24"/>
          <w:szCs w:val="24"/>
        </w:rPr>
      </w:pPr>
    </w:p>
    <w:p w14:paraId="10D0C0E5" w14:textId="4558C715"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39BE5760" w14:textId="77777777" w:rsidR="00F609F6"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p>
    <w:p w14:paraId="44B6783F" w14:textId="77777777" w:rsidR="00F609F6" w:rsidRDefault="00F609F6" w:rsidP="000E3F4F">
      <w:pPr>
        <w:spacing w:after="0" w:line="240" w:lineRule="auto"/>
        <w:jc w:val="both"/>
        <w:rPr>
          <w:rFonts w:ascii="Times New Roman" w:hAnsi="Times New Roman" w:cs="Times New Roman"/>
          <w:sz w:val="24"/>
          <w:szCs w:val="24"/>
        </w:rPr>
      </w:pPr>
    </w:p>
    <w:p w14:paraId="74759B97" w14:textId="77777777" w:rsidR="00F609F6" w:rsidRDefault="00F609F6" w:rsidP="000E3F4F">
      <w:pPr>
        <w:spacing w:after="0" w:line="240" w:lineRule="auto"/>
        <w:jc w:val="both"/>
        <w:rPr>
          <w:rFonts w:ascii="Times New Roman" w:hAnsi="Times New Roman" w:cs="Times New Roman"/>
          <w:sz w:val="24"/>
          <w:szCs w:val="24"/>
        </w:rPr>
      </w:pPr>
    </w:p>
    <w:p w14:paraId="299DE1EB" w14:textId="77777777" w:rsidR="00F609F6" w:rsidRDefault="00F609F6" w:rsidP="000E3F4F">
      <w:pPr>
        <w:spacing w:after="0" w:line="240" w:lineRule="auto"/>
        <w:jc w:val="both"/>
        <w:rPr>
          <w:rFonts w:ascii="Times New Roman" w:hAnsi="Times New Roman" w:cs="Times New Roman"/>
          <w:sz w:val="24"/>
          <w:szCs w:val="24"/>
        </w:rPr>
      </w:pPr>
    </w:p>
    <w:p w14:paraId="387FE6A9" w14:textId="77777777" w:rsidR="00F609F6" w:rsidRDefault="00F609F6" w:rsidP="000E3F4F">
      <w:pPr>
        <w:spacing w:after="0" w:line="240" w:lineRule="auto"/>
        <w:jc w:val="both"/>
        <w:rPr>
          <w:rFonts w:ascii="Times New Roman" w:hAnsi="Times New Roman" w:cs="Times New Roman"/>
          <w:sz w:val="24"/>
          <w:szCs w:val="24"/>
        </w:rPr>
      </w:pPr>
    </w:p>
    <w:p w14:paraId="067F971A" w14:textId="77777777" w:rsidR="00F609F6" w:rsidRDefault="00F609F6" w:rsidP="000E3F4F">
      <w:pPr>
        <w:spacing w:after="0" w:line="240" w:lineRule="auto"/>
        <w:jc w:val="both"/>
        <w:rPr>
          <w:rFonts w:ascii="Times New Roman" w:hAnsi="Times New Roman" w:cs="Times New Roman"/>
          <w:sz w:val="24"/>
          <w:szCs w:val="24"/>
        </w:rPr>
      </w:pPr>
    </w:p>
    <w:p w14:paraId="5BA99F54" w14:textId="77777777" w:rsidR="00F609F6" w:rsidRDefault="00F609F6" w:rsidP="000E3F4F">
      <w:pPr>
        <w:spacing w:after="0" w:line="240" w:lineRule="auto"/>
        <w:jc w:val="both"/>
        <w:rPr>
          <w:rFonts w:ascii="Times New Roman" w:hAnsi="Times New Roman" w:cs="Times New Roman"/>
          <w:sz w:val="24"/>
          <w:szCs w:val="24"/>
        </w:rPr>
      </w:pPr>
    </w:p>
    <w:p w14:paraId="65B85E19" w14:textId="67D46EC0"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lastRenderedPageBreak/>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30F7A0B2" w:rsidR="00B54779" w:rsidRDefault="00B54779" w:rsidP="000E3F4F">
      <w:pPr>
        <w:spacing w:after="0" w:line="240" w:lineRule="auto"/>
        <w:jc w:val="both"/>
        <w:rPr>
          <w:rFonts w:ascii="Times New Roman" w:hAnsi="Times New Roman" w:cs="Times New Roman"/>
          <w:sz w:val="24"/>
          <w:szCs w:val="24"/>
        </w:rPr>
      </w:pPr>
    </w:p>
    <w:p w14:paraId="26DCA5AE" w14:textId="77777777" w:rsidR="004E7CA0" w:rsidRPr="000E3F4F" w:rsidRDefault="004E7CA0"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3A048446" w14:textId="77777777" w:rsidR="004E7CA0" w:rsidRDefault="004E7CA0" w:rsidP="00B16DD7">
            <w:pPr>
              <w:jc w:val="center"/>
              <w:rPr>
                <w:rFonts w:ascii="Times New Roman" w:hAnsi="Times New Roman" w:cs="Times New Roman"/>
                <w:b/>
                <w:bCs/>
                <w:sz w:val="24"/>
                <w:szCs w:val="24"/>
              </w:rPr>
            </w:pPr>
            <w:r w:rsidRPr="004E7CA0">
              <w:rPr>
                <w:rFonts w:ascii="Times New Roman" w:hAnsi="Times New Roman" w:cs="Times New Roman"/>
                <w:b/>
                <w:bCs/>
                <w:sz w:val="24"/>
                <w:szCs w:val="24"/>
              </w:rPr>
              <w:t>MICHELE ALVES E SILVA 09085983606</w:t>
            </w:r>
          </w:p>
          <w:p w14:paraId="76F6992F" w14:textId="64E49A12" w:rsidR="00123CE9" w:rsidRDefault="004E7CA0" w:rsidP="00B16DD7">
            <w:pPr>
              <w:pStyle w:val="Ttulo3"/>
              <w:ind w:right="-9"/>
              <w:jc w:val="center"/>
              <w:outlineLvl w:val="2"/>
              <w:rPr>
                <w:rFonts w:ascii="Times New Roman" w:hAnsi="Times New Roman" w:cs="Times New Roman"/>
                <w:bCs/>
              </w:rPr>
            </w:pPr>
            <w:r w:rsidRPr="004E7CA0">
              <w:rPr>
                <w:rFonts w:ascii="Times New Roman" w:hAnsi="Times New Roman" w:cs="Times New Roman"/>
                <w:color w:val="auto"/>
              </w:rPr>
              <w:t>Michele Alves E Silva</w:t>
            </w:r>
            <w:r w:rsidRPr="000E3F4F">
              <w:rPr>
                <w:rFonts w:ascii="Times New Roman" w:hAnsi="Times New Roman" w:cs="Times New Roman"/>
                <w:bCs/>
              </w:rPr>
              <w:t xml:space="preserve"> </w:t>
            </w:r>
          </w:p>
          <w:p w14:paraId="4238F85D" w14:textId="77777777" w:rsidR="004E7CA0" w:rsidRDefault="004E7CA0" w:rsidP="004E7CA0"/>
          <w:p w14:paraId="0E4C382C" w14:textId="79CCD5F4" w:rsidR="004E7CA0" w:rsidRPr="004E7CA0" w:rsidRDefault="004E7CA0" w:rsidP="004E7CA0"/>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1E9CD20B"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0132A3B3" w14:textId="77777777" w:rsidR="004E7CA0" w:rsidRPr="000E3F4F" w:rsidRDefault="004E7CA0"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F609F6">
      <w:headerReference w:type="default" r:id="rId9"/>
      <w:footerReference w:type="default" r:id="rId10"/>
      <w:pgSz w:w="11906" w:h="16838"/>
      <w:pgMar w:top="1134"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4E7CA0"/>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44B2"/>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09F6"/>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F609F6"/>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F609F6"/>
    <w:rPr>
      <w:rFonts w:ascii="Times New Roman" w:eastAsia="Times New Roman" w:hAnsi="Times New Roman" w:cs="Times New Roman"/>
      <w:b/>
      <w:sz w:val="24"/>
      <w:szCs w:val="20"/>
      <w:lang w:eastAsia="pt-BR"/>
    </w:rPr>
  </w:style>
  <w:style w:type="paragraph" w:customStyle="1" w:styleId="msonormal0">
    <w:name w:val="msonormal"/>
    <w:basedOn w:val="Normal"/>
    <w:rsid w:val="00F609F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F609F6"/>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F609F6"/>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F609F6"/>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F609F6"/>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1795949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005AE-2BED-4A6A-A84F-FD37613D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Pages>
  <Words>2735</Words>
  <Characters>14771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2021-08-16T16:50:00Z</dcterms:modified>
</cp:coreProperties>
</file>